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4" w:rsidRPr="009369C4" w:rsidRDefault="009369C4" w:rsidP="009369C4">
      <w:pPr>
        <w:jc w:val="center"/>
        <w:rPr>
          <w:rFonts w:ascii="Calibri" w:eastAsia="Malgun Gothic Semilight" w:hAnsi="Calibri" w:cs="Calibri"/>
          <w:sz w:val="24"/>
          <w:szCs w:val="24"/>
        </w:rPr>
      </w:pPr>
      <w:r w:rsidRPr="009369C4">
        <w:rPr>
          <w:rFonts w:ascii="Calibri" w:eastAsia="Malgun Gothic Semilight" w:hAnsi="Calibri" w:cs="Calibri"/>
        </w:rPr>
        <w:t xml:space="preserve">Artículos 70 Y 71 </w:t>
      </w:r>
      <w:r w:rsidRPr="009369C4">
        <w:rPr>
          <w:rFonts w:ascii="Calibri" w:eastAsia="Malgun Gothic Semilight" w:hAnsi="Calibri" w:cs="Calibri"/>
          <w:sz w:val="24"/>
          <w:szCs w:val="24"/>
        </w:rPr>
        <w:t>de la Ley General de Transparencia y Acceso a la Información Pública y Artículos 74 y 75 de la Ley de Transparencia y Acceso a la Información Pública del Estado de Campeche.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984"/>
        <w:gridCol w:w="567"/>
        <w:gridCol w:w="1418"/>
        <w:gridCol w:w="729"/>
        <w:gridCol w:w="1248"/>
      </w:tblGrid>
      <w:tr w:rsidR="009369C4" w:rsidRPr="005728C2" w:rsidTr="007B6396">
        <w:trPr>
          <w:trHeight w:val="244"/>
          <w:tblHeader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213974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Orden de Gobierno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300CCD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Tipo de </w:t>
            </w:r>
            <w:r w:rsidRPr="00300CCD">
              <w:rPr>
                <w:rFonts w:cs="Arial"/>
                <w:b/>
                <w:color w:val="FFFFFF" w:themeColor="background1"/>
                <w:sz w:val="24"/>
                <w:szCs w:val="24"/>
              </w:rPr>
              <w:t>Sujeto obligado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OBLIGACIONES COMUNES (artículos 70 Ley General y 74 Ley Estatal)</w:t>
            </w:r>
          </w:p>
        </w:tc>
        <w:tc>
          <w:tcPr>
            <w:tcW w:w="39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OBLIGACIONES ESPECIFICAS (artículos 71  Fracciones I y II de la Ley General y 75 Ley Estatal)</w:t>
            </w:r>
          </w:p>
        </w:tc>
      </w:tr>
      <w:tr w:rsidR="009369C4" w:rsidRPr="005728C2" w:rsidTr="007B6396">
        <w:trPr>
          <w:trHeight w:val="244"/>
          <w:tblHeader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213974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300CCD" w:rsidRDefault="009369C4" w:rsidP="007B6396">
            <w:pPr>
              <w:jc w:val="both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Aplica</w:t>
            </w:r>
          </w:p>
        </w:tc>
        <w:tc>
          <w:tcPr>
            <w:tcW w:w="198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 Aplica</w:t>
            </w:r>
          </w:p>
        </w:tc>
        <w:tc>
          <w:tcPr>
            <w:tcW w:w="1985" w:type="dxa"/>
            <w:gridSpan w:val="2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Aplica</w:t>
            </w:r>
          </w:p>
        </w:tc>
        <w:tc>
          <w:tcPr>
            <w:tcW w:w="19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9369C4" w:rsidRPr="005728C2" w:rsidRDefault="009369C4" w:rsidP="007B639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No Aplica</w:t>
            </w:r>
          </w:p>
        </w:tc>
      </w:tr>
      <w:tr w:rsidR="009369C4" w:rsidRPr="00332DAE" w:rsidTr="001F077E">
        <w:trPr>
          <w:trHeight w:val="2408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213974" w:rsidRDefault="009369C4" w:rsidP="007B63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Estatal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01357A" w:rsidP="007B6396">
            <w:pPr>
              <w:pStyle w:val="Encabezad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Centralizado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9369C4" w:rsidRPr="007E20FB" w:rsidRDefault="00D06455" w:rsidP="007B6396">
            <w:pPr>
              <w:jc w:val="both"/>
              <w:rPr>
                <w:rFonts w:ascii="Calibri" w:hAnsi="Calibri" w:cs="Calibri"/>
                <w:lang w:val="en-US"/>
              </w:rPr>
            </w:pPr>
            <w:r w:rsidRPr="007E20FB">
              <w:rPr>
                <w:rFonts w:ascii="Calibri" w:hAnsi="Calibri" w:cs="Calibri"/>
                <w:lang w:val="en-US"/>
              </w:rPr>
              <w:t xml:space="preserve">I, II, III, IV, VI, VII, </w:t>
            </w:r>
            <w:r w:rsidRPr="00E87A95">
              <w:rPr>
                <w:rFonts w:ascii="Calibri" w:hAnsi="Calibri" w:cs="Calibri"/>
                <w:lang w:val="en-US"/>
              </w:rPr>
              <w:t>IX,</w:t>
            </w:r>
            <w:r w:rsidRPr="007E20FB">
              <w:rPr>
                <w:rFonts w:ascii="Calibri" w:hAnsi="Calibri" w:cs="Calibri"/>
                <w:lang w:val="en-US"/>
              </w:rPr>
              <w:t xml:space="preserve"> X, XI,</w:t>
            </w:r>
            <w:r w:rsidR="00AD7C9B" w:rsidRPr="007E20FB">
              <w:rPr>
                <w:rFonts w:ascii="Calibri" w:hAnsi="Calibri" w:cs="Calibri"/>
                <w:lang w:val="en-US"/>
              </w:rPr>
              <w:t xml:space="preserve"> </w:t>
            </w:r>
            <w:r w:rsidRPr="007E20FB">
              <w:rPr>
                <w:rFonts w:ascii="Calibri" w:hAnsi="Calibri" w:cs="Calibri"/>
                <w:lang w:val="en-US"/>
              </w:rPr>
              <w:t xml:space="preserve">XIII, XV, XVII, </w:t>
            </w:r>
            <w:r w:rsidRPr="00E87A95">
              <w:rPr>
                <w:rFonts w:ascii="Calibri" w:hAnsi="Calibri" w:cs="Calibri"/>
                <w:lang w:val="en-US"/>
              </w:rPr>
              <w:t>XIX</w:t>
            </w:r>
            <w:r w:rsidRPr="007E20FB">
              <w:rPr>
                <w:rFonts w:ascii="Calibri" w:hAnsi="Calibri" w:cs="Calibri"/>
                <w:lang w:val="en-US"/>
              </w:rPr>
              <w:t xml:space="preserve">, XX, XXI, XXII, XXV, XXVII, XXIX, XXX, XXXI, XXXIII, XXXV, </w:t>
            </w:r>
            <w:bookmarkStart w:id="0" w:name="_GoBack"/>
            <w:bookmarkEnd w:id="0"/>
            <w:r w:rsidRPr="007E20FB">
              <w:rPr>
                <w:rFonts w:ascii="Calibri" w:hAnsi="Calibri" w:cs="Calibri"/>
                <w:lang w:val="en-US"/>
              </w:rPr>
              <w:t>XXXVI, XXXVII, XXXVIII, XXXIX, XL, XLI, XLII</w:t>
            </w:r>
            <w:r w:rsidR="0035091A">
              <w:rPr>
                <w:rFonts w:ascii="Calibri" w:hAnsi="Calibri" w:cs="Calibri"/>
                <w:lang w:val="en-US"/>
              </w:rPr>
              <w:t>, XLV, XLVI, XLVII, X</w:t>
            </w:r>
            <w:r w:rsidR="00FB0F96" w:rsidRPr="007E20FB">
              <w:rPr>
                <w:rFonts w:ascii="Calibri" w:hAnsi="Calibri" w:cs="Calibri"/>
                <w:lang w:val="en-US"/>
              </w:rPr>
              <w:t>L</w:t>
            </w:r>
            <w:r w:rsidR="0035091A">
              <w:rPr>
                <w:rFonts w:ascii="Calibri" w:hAnsi="Calibri" w:cs="Calibri"/>
                <w:lang w:val="en-US"/>
              </w:rPr>
              <w:t>V</w:t>
            </w:r>
            <w:r w:rsidR="00FB0F96" w:rsidRPr="007E20FB">
              <w:rPr>
                <w:rFonts w:ascii="Calibri" w:hAnsi="Calibri" w:cs="Calibri"/>
                <w:lang w:val="en-US"/>
              </w:rPr>
              <w:t>III</w:t>
            </w:r>
            <w:r w:rsidR="008F5F2F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7E20FB" w:rsidRDefault="00FB0F96" w:rsidP="007B6396">
            <w:pPr>
              <w:jc w:val="both"/>
              <w:rPr>
                <w:rFonts w:ascii="Calibri" w:hAnsi="Calibri" w:cs="Calibri"/>
                <w:lang w:val="en-US"/>
              </w:rPr>
            </w:pPr>
            <w:r w:rsidRPr="007E20FB">
              <w:rPr>
                <w:rFonts w:ascii="Calibri" w:hAnsi="Calibri" w:cs="Calibri"/>
                <w:lang w:val="en-US"/>
              </w:rPr>
              <w:t>V, VIII,</w:t>
            </w:r>
            <w:r w:rsidR="00AD7C9B" w:rsidRPr="007E20FB">
              <w:rPr>
                <w:rFonts w:ascii="Calibri" w:hAnsi="Calibri" w:cs="Calibri"/>
                <w:lang w:val="en-US"/>
              </w:rPr>
              <w:t xml:space="preserve"> XII,</w:t>
            </w:r>
            <w:r w:rsidRPr="007E20FB">
              <w:rPr>
                <w:rFonts w:ascii="Calibri" w:hAnsi="Calibri" w:cs="Calibri"/>
                <w:lang w:val="en-US"/>
              </w:rPr>
              <w:t xml:space="preserve"> XIV, XVI, XVIII, XXIII, XXIV, XXVI, XXVIII, XXXII, XXXIV, XLIII, XLIV</w:t>
            </w:r>
            <w:r w:rsidR="008F5F2F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201952" w:rsidP="007B63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Artículo 75      </w:t>
            </w:r>
            <w:r w:rsidR="00457D1B">
              <w:rPr>
                <w:rFonts w:ascii="Calibri" w:hAnsi="Calibri" w:cs="Calibri"/>
              </w:rPr>
              <w:t>I, II, V, VI</w:t>
            </w:r>
            <w:r w:rsidR="008F5F2F">
              <w:rPr>
                <w:rFonts w:ascii="Calibri" w:hAnsi="Calibri" w:cs="Calibri"/>
              </w:rPr>
              <w:t>.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Default="00201952" w:rsidP="007B63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Artículo 75 </w:t>
            </w:r>
            <w:r w:rsidR="00457D1B">
              <w:rPr>
                <w:rFonts w:ascii="Calibri" w:hAnsi="Calibri" w:cs="Calibri"/>
              </w:rPr>
              <w:t>III, IV</w:t>
            </w:r>
            <w:r w:rsidR="008F5F2F">
              <w:rPr>
                <w:rFonts w:ascii="Calibri" w:hAnsi="Calibri" w:cs="Calibri"/>
              </w:rPr>
              <w:t>.</w:t>
            </w:r>
          </w:p>
          <w:p w:rsidR="00201952" w:rsidRPr="001D5334" w:rsidRDefault="00201952" w:rsidP="007B63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Artículo 71 f)</w:t>
            </w:r>
          </w:p>
        </w:tc>
      </w:tr>
      <w:tr w:rsidR="009369C4" w:rsidRPr="00332DAE" w:rsidTr="001F077E">
        <w:trPr>
          <w:trHeight w:val="2689"/>
        </w:trPr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9369C4" w:rsidRPr="00213974" w:rsidRDefault="009369C4" w:rsidP="007B63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II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9" w:type="dxa"/>
            <w:shd w:val="clear" w:color="auto" w:fill="FDE9D9" w:themeFill="accent6" w:themeFillTint="33"/>
            <w:vAlign w:val="center"/>
          </w:tcPr>
          <w:p w:rsidR="009369C4" w:rsidRPr="001D5334" w:rsidRDefault="009369C4" w:rsidP="007B6396">
            <w:pPr>
              <w:jc w:val="both"/>
              <w:rPr>
                <w:rFonts w:ascii="Calibri" w:hAnsi="Calibri" w:cs="Calibri"/>
              </w:rPr>
            </w:pPr>
            <w:r w:rsidRPr="001D5334">
              <w:rPr>
                <w:rFonts w:ascii="Calibri" w:hAnsi="Calibri" w:cs="Calibri"/>
              </w:rPr>
              <w:t>II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369C4" w:rsidRPr="00FA17AE" w:rsidRDefault="00FA17AE" w:rsidP="00FA17A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</w:p>
        </w:tc>
      </w:tr>
    </w:tbl>
    <w:p w:rsidR="009369C4" w:rsidRDefault="009369C4" w:rsidP="00E50EB7">
      <w:pPr>
        <w:jc w:val="both"/>
        <w:rPr>
          <w:rFonts w:cs="Arial"/>
          <w:sz w:val="24"/>
          <w:szCs w:val="24"/>
          <w:lang w:val="en-US"/>
        </w:rPr>
      </w:pP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Artículo 74</w:t>
      </w:r>
      <w:r w:rsidR="00084DCF">
        <w:rPr>
          <w:rFonts w:ascii="Arial Black" w:hAnsi="Arial Black"/>
          <w:sz w:val="20"/>
          <w:szCs w:val="20"/>
        </w:rPr>
        <w:t>: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7E20FB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V </w:t>
      </w:r>
      <w:r w:rsidR="00873038" w:rsidRPr="009A4954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</w:t>
      </w:r>
      <w:r>
        <w:rPr>
          <w:rFonts w:ascii="Arial Black" w:hAnsi="Arial Black"/>
          <w:sz w:val="20"/>
          <w:szCs w:val="20"/>
        </w:rPr>
        <w:t xml:space="preserve"> 1,</w:t>
      </w:r>
      <w:r w:rsidR="0001357A">
        <w:rPr>
          <w:rFonts w:ascii="Arial Black" w:hAnsi="Arial Black"/>
          <w:sz w:val="20"/>
          <w:szCs w:val="20"/>
        </w:rPr>
        <w:t xml:space="preserve"> 2, 16, fracción XVI y</w:t>
      </w:r>
      <w:r w:rsidR="00084DCF">
        <w:rPr>
          <w:rFonts w:ascii="Arial Black" w:hAnsi="Arial Black"/>
          <w:sz w:val="20"/>
          <w:szCs w:val="20"/>
        </w:rPr>
        <w:t xml:space="preserve"> </w:t>
      </w:r>
      <w:r w:rsidR="0001357A">
        <w:rPr>
          <w:rFonts w:ascii="Arial Black" w:hAnsi="Arial Black"/>
          <w:sz w:val="20"/>
          <w:szCs w:val="20"/>
        </w:rPr>
        <w:t>36 de la Ley Orgánica de la Administración Pública del Estado de Campeche y 1,</w:t>
      </w:r>
      <w:r w:rsidR="00873038" w:rsidRPr="009A4954">
        <w:rPr>
          <w:rFonts w:ascii="Arial Black" w:hAnsi="Arial Black"/>
          <w:sz w:val="20"/>
          <w:szCs w:val="20"/>
        </w:rPr>
        <w:t xml:space="preserve"> 3</w:t>
      </w:r>
      <w:r w:rsidR="0001357A">
        <w:rPr>
          <w:rFonts w:ascii="Arial Black" w:hAnsi="Arial Black"/>
          <w:sz w:val="20"/>
          <w:szCs w:val="20"/>
        </w:rPr>
        <w:t xml:space="preserve"> y 8</w:t>
      </w:r>
      <w:r w:rsidR="00873038" w:rsidRPr="009A4954">
        <w:rPr>
          <w:rFonts w:ascii="Arial Black" w:hAnsi="Arial Black"/>
          <w:sz w:val="20"/>
          <w:szCs w:val="20"/>
        </w:rPr>
        <w:t xml:space="preserve"> del Reglamento Interior de la Secretaría de Turismo de la Administración Pública del Estado de Campeche. Además,</w:t>
      </w:r>
      <w:r w:rsidR="00952C13">
        <w:rPr>
          <w:rFonts w:ascii="Arial Black" w:hAnsi="Arial Black"/>
          <w:sz w:val="20"/>
          <w:szCs w:val="20"/>
        </w:rPr>
        <w:t xml:space="preserve"> </w:t>
      </w:r>
      <w:r w:rsidR="00873038" w:rsidRPr="009A4954">
        <w:rPr>
          <w:rFonts w:ascii="Arial Black" w:hAnsi="Arial Black"/>
          <w:sz w:val="20"/>
          <w:szCs w:val="20"/>
        </w:rPr>
        <w:t xml:space="preserve">conforme a </w:t>
      </w:r>
      <w:r w:rsidR="00084DCF">
        <w:rPr>
          <w:rFonts w:ascii="Arial Black" w:hAnsi="Arial Black"/>
          <w:sz w:val="20"/>
          <w:szCs w:val="20"/>
        </w:rPr>
        <w:t>lo establecido en el artículo 24, fracción III</w:t>
      </w:r>
      <w:r w:rsidR="00873038" w:rsidRPr="009A4954">
        <w:rPr>
          <w:rFonts w:ascii="Arial Black" w:hAnsi="Arial Black"/>
          <w:sz w:val="20"/>
          <w:szCs w:val="20"/>
        </w:rPr>
        <w:t xml:space="preserve"> de La Ley Orgánica de la Administración Pública</w:t>
      </w:r>
      <w:r w:rsidR="00030127">
        <w:rPr>
          <w:rFonts w:ascii="Arial Black" w:hAnsi="Arial Black"/>
          <w:sz w:val="20"/>
          <w:szCs w:val="20"/>
        </w:rPr>
        <w:t xml:space="preserve"> del Estado de Campeche</w:t>
      </w:r>
      <w:r w:rsidR="00873038" w:rsidRPr="009A4954">
        <w:rPr>
          <w:rFonts w:ascii="Arial Black" w:hAnsi="Arial Black"/>
          <w:sz w:val="20"/>
          <w:szCs w:val="20"/>
        </w:rPr>
        <w:t xml:space="preserve">, </w:t>
      </w:r>
      <w:r w:rsidR="0001357A">
        <w:rPr>
          <w:rFonts w:ascii="Arial Black" w:hAnsi="Arial Black"/>
          <w:sz w:val="20"/>
          <w:szCs w:val="20"/>
        </w:rPr>
        <w:t xml:space="preserve">dicha atribución </w:t>
      </w:r>
      <w:r w:rsidR="00873038" w:rsidRPr="009A4954">
        <w:rPr>
          <w:rFonts w:ascii="Arial Black" w:hAnsi="Arial Black"/>
          <w:sz w:val="20"/>
          <w:szCs w:val="20"/>
        </w:rPr>
        <w:t>le corresponde a la Sec</w:t>
      </w:r>
      <w:r w:rsidR="00084DCF">
        <w:rPr>
          <w:rFonts w:ascii="Arial Black" w:hAnsi="Arial Black"/>
          <w:sz w:val="20"/>
          <w:szCs w:val="20"/>
        </w:rPr>
        <w:t>retaría de la Contraloría</w:t>
      </w:r>
      <w:r w:rsidR="0001357A">
        <w:rPr>
          <w:rFonts w:ascii="Arial Black" w:hAnsi="Arial Black"/>
          <w:sz w:val="20"/>
          <w:szCs w:val="20"/>
        </w:rPr>
        <w:t xml:space="preserve"> de la Administración Pública</w:t>
      </w:r>
      <w:r w:rsidR="00873038" w:rsidRPr="009A4954">
        <w:rPr>
          <w:rFonts w:ascii="Arial Black" w:hAnsi="Arial Black"/>
          <w:sz w:val="20"/>
          <w:szCs w:val="20"/>
        </w:rPr>
        <w:t xml:space="preserve"> del Estado de Campeche.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7E20FB" w:rsidP="00084DCF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VIII </w:t>
      </w:r>
      <w:r w:rsidR="00873038" w:rsidRPr="001E3659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</w:t>
      </w:r>
      <w:r w:rsidR="00084DCF">
        <w:rPr>
          <w:rFonts w:ascii="Arial Black" w:hAnsi="Arial Black"/>
          <w:sz w:val="20"/>
          <w:szCs w:val="20"/>
        </w:rPr>
        <w:t xml:space="preserve">1, 2, 16, fracción XVI y 36 de la Ley Orgánica de la Administración Pública del Estado de Campeche y </w:t>
      </w:r>
      <w:r w:rsidR="00873038" w:rsidRPr="001E3659">
        <w:rPr>
          <w:rFonts w:ascii="Arial Black" w:hAnsi="Arial Black"/>
          <w:sz w:val="20"/>
          <w:szCs w:val="20"/>
        </w:rPr>
        <w:t>1</w:t>
      </w:r>
      <w:r w:rsidR="00084DCF">
        <w:rPr>
          <w:rFonts w:ascii="Arial Black" w:hAnsi="Arial Black"/>
          <w:sz w:val="20"/>
          <w:szCs w:val="20"/>
        </w:rPr>
        <w:t xml:space="preserve">, </w:t>
      </w:r>
      <w:r w:rsidR="00873038" w:rsidRPr="001E3659">
        <w:rPr>
          <w:rFonts w:ascii="Arial Black" w:hAnsi="Arial Black"/>
          <w:sz w:val="20"/>
          <w:szCs w:val="20"/>
        </w:rPr>
        <w:t>3</w:t>
      </w:r>
      <w:r w:rsidR="00084DCF">
        <w:rPr>
          <w:rFonts w:ascii="Arial Black" w:hAnsi="Arial Black"/>
          <w:sz w:val="20"/>
          <w:szCs w:val="20"/>
        </w:rPr>
        <w:t xml:space="preserve"> y 8</w:t>
      </w:r>
      <w:r w:rsidR="00873038" w:rsidRPr="001E3659">
        <w:rPr>
          <w:rFonts w:ascii="Arial Black" w:hAnsi="Arial Black"/>
          <w:sz w:val="20"/>
          <w:szCs w:val="20"/>
        </w:rPr>
        <w:t xml:space="preserve"> del Reglamento Interior de la Secretaría de Turismo de</w:t>
      </w:r>
      <w:r>
        <w:rPr>
          <w:rFonts w:ascii="Arial Black" w:hAnsi="Arial Black"/>
          <w:sz w:val="20"/>
          <w:szCs w:val="20"/>
        </w:rPr>
        <w:t xml:space="preserve"> la Administración Pública del E</w:t>
      </w:r>
      <w:r w:rsidR="00873038" w:rsidRPr="001E3659">
        <w:rPr>
          <w:rFonts w:ascii="Arial Black" w:hAnsi="Arial Black"/>
          <w:sz w:val="20"/>
          <w:szCs w:val="20"/>
        </w:rPr>
        <w:t>stado de Campeche. Además,</w:t>
      </w:r>
      <w:r w:rsidR="00952C13">
        <w:rPr>
          <w:rFonts w:ascii="Arial Black" w:hAnsi="Arial Black"/>
          <w:sz w:val="20"/>
          <w:szCs w:val="20"/>
        </w:rPr>
        <w:t xml:space="preserve"> </w:t>
      </w:r>
      <w:r w:rsidR="00873038" w:rsidRPr="001E3659">
        <w:rPr>
          <w:rFonts w:ascii="Arial Black" w:hAnsi="Arial Black"/>
          <w:sz w:val="20"/>
          <w:szCs w:val="20"/>
        </w:rPr>
        <w:t xml:space="preserve">conforme a lo </w:t>
      </w:r>
      <w:r w:rsidR="00952C13" w:rsidRPr="001E3659">
        <w:rPr>
          <w:rFonts w:ascii="Arial Black" w:hAnsi="Arial Black"/>
          <w:sz w:val="20"/>
          <w:szCs w:val="20"/>
        </w:rPr>
        <w:t>establecido</w:t>
      </w:r>
      <w:r w:rsidR="00873038" w:rsidRPr="001E3659">
        <w:rPr>
          <w:rFonts w:ascii="Arial Black" w:hAnsi="Arial Black"/>
          <w:sz w:val="20"/>
          <w:szCs w:val="20"/>
        </w:rPr>
        <w:t xml:space="preserve"> en el artí</w:t>
      </w:r>
      <w:r w:rsidR="00716CD0">
        <w:rPr>
          <w:rFonts w:ascii="Arial Black" w:hAnsi="Arial Black"/>
          <w:sz w:val="20"/>
          <w:szCs w:val="20"/>
        </w:rPr>
        <w:t xml:space="preserve">culo 23 fracciones I y III </w:t>
      </w:r>
      <w:r w:rsidR="00873038" w:rsidRPr="001E3659">
        <w:rPr>
          <w:rFonts w:ascii="Arial Black" w:hAnsi="Arial Black"/>
          <w:sz w:val="20"/>
          <w:szCs w:val="20"/>
        </w:rPr>
        <w:t xml:space="preserve">de </w:t>
      </w:r>
      <w:r w:rsidR="00084DCF">
        <w:rPr>
          <w:rFonts w:ascii="Arial Black" w:hAnsi="Arial Black"/>
          <w:sz w:val="20"/>
          <w:szCs w:val="20"/>
        </w:rPr>
        <w:t>l</w:t>
      </w:r>
      <w:r w:rsidR="00873038" w:rsidRPr="001E3659">
        <w:rPr>
          <w:rFonts w:ascii="Arial Black" w:hAnsi="Arial Black"/>
          <w:sz w:val="20"/>
          <w:szCs w:val="20"/>
        </w:rPr>
        <w:t xml:space="preserve">a Ley </w:t>
      </w:r>
      <w:r w:rsidR="00873038" w:rsidRPr="001E3659">
        <w:rPr>
          <w:rFonts w:ascii="Arial Black" w:hAnsi="Arial Black"/>
          <w:sz w:val="20"/>
          <w:szCs w:val="20"/>
        </w:rPr>
        <w:lastRenderedPageBreak/>
        <w:t>Orgáni</w:t>
      </w:r>
      <w:r w:rsidR="00084DCF">
        <w:rPr>
          <w:rFonts w:ascii="Arial Black" w:hAnsi="Arial Black"/>
          <w:sz w:val="20"/>
          <w:szCs w:val="20"/>
        </w:rPr>
        <w:t>ca de la Administración Pública del Estado de Campeche y</w:t>
      </w:r>
      <w:r w:rsidR="00952C13">
        <w:rPr>
          <w:rFonts w:ascii="Arial Black" w:hAnsi="Arial Black"/>
          <w:sz w:val="20"/>
          <w:szCs w:val="20"/>
        </w:rPr>
        <w:t xml:space="preserve"> </w:t>
      </w:r>
      <w:r w:rsidR="00716CD0">
        <w:rPr>
          <w:rFonts w:ascii="Arial Black" w:hAnsi="Arial Black"/>
          <w:sz w:val="20"/>
          <w:szCs w:val="20"/>
        </w:rPr>
        <w:t>los artículos 1</w:t>
      </w:r>
      <w:r w:rsidR="00873038" w:rsidRPr="001E3659">
        <w:rPr>
          <w:rFonts w:ascii="Arial Black" w:hAnsi="Arial Black"/>
          <w:sz w:val="20"/>
          <w:szCs w:val="20"/>
        </w:rPr>
        <w:t>, 5</w:t>
      </w:r>
      <w:r w:rsidR="00716CD0">
        <w:rPr>
          <w:rFonts w:ascii="Arial Black" w:hAnsi="Arial Black"/>
          <w:sz w:val="20"/>
          <w:szCs w:val="20"/>
        </w:rPr>
        <w:t>, fracción VIII</w:t>
      </w:r>
      <w:r w:rsidR="00873038" w:rsidRPr="001E3659">
        <w:rPr>
          <w:rFonts w:ascii="Arial Black" w:hAnsi="Arial Black"/>
          <w:sz w:val="20"/>
          <w:szCs w:val="20"/>
        </w:rPr>
        <w:t>, 12</w:t>
      </w:r>
      <w:r w:rsidR="00BE3C42">
        <w:rPr>
          <w:rFonts w:ascii="Arial Black" w:hAnsi="Arial Black"/>
          <w:sz w:val="20"/>
          <w:szCs w:val="20"/>
        </w:rPr>
        <w:t>, fracción V y 21, fracción I, V y VII</w:t>
      </w:r>
      <w:r w:rsidR="00873038" w:rsidRPr="001E3659">
        <w:rPr>
          <w:rFonts w:ascii="Arial Black" w:hAnsi="Arial Black"/>
          <w:sz w:val="20"/>
          <w:szCs w:val="20"/>
        </w:rPr>
        <w:t xml:space="preserve"> del Reglament</w:t>
      </w:r>
      <w:r w:rsidR="00084DCF">
        <w:rPr>
          <w:rFonts w:ascii="Arial Black" w:hAnsi="Arial Black"/>
          <w:sz w:val="20"/>
          <w:szCs w:val="20"/>
        </w:rPr>
        <w:t>o Interior de la Secretarí</w:t>
      </w:r>
      <w:r>
        <w:rPr>
          <w:rFonts w:ascii="Arial Black" w:hAnsi="Arial Black"/>
          <w:sz w:val="20"/>
          <w:szCs w:val="20"/>
        </w:rPr>
        <w:t>a de A</w:t>
      </w:r>
      <w:r w:rsidR="00873038" w:rsidRPr="001E3659">
        <w:rPr>
          <w:rFonts w:ascii="Arial Black" w:hAnsi="Arial Black"/>
          <w:sz w:val="20"/>
          <w:szCs w:val="20"/>
        </w:rPr>
        <w:t>dministración e Innovación Gubernamental de</w:t>
      </w:r>
      <w:r w:rsidR="00084DCF">
        <w:rPr>
          <w:rFonts w:ascii="Arial Black" w:hAnsi="Arial Black"/>
          <w:sz w:val="20"/>
          <w:szCs w:val="20"/>
        </w:rPr>
        <w:t xml:space="preserve"> </w:t>
      </w:r>
      <w:r w:rsidR="00873038" w:rsidRPr="001E3659">
        <w:rPr>
          <w:rFonts w:ascii="Arial Black" w:hAnsi="Arial Black"/>
          <w:sz w:val="20"/>
          <w:szCs w:val="20"/>
        </w:rPr>
        <w:t>l</w:t>
      </w:r>
      <w:r w:rsidR="00084DCF">
        <w:rPr>
          <w:rFonts w:ascii="Arial Black" w:hAnsi="Arial Black"/>
          <w:sz w:val="20"/>
          <w:szCs w:val="20"/>
        </w:rPr>
        <w:t>a Administración Pública del</w:t>
      </w:r>
      <w:r w:rsidR="00873038" w:rsidRPr="001E3659">
        <w:rPr>
          <w:rFonts w:ascii="Arial Black" w:hAnsi="Arial Black"/>
          <w:sz w:val="20"/>
          <w:szCs w:val="20"/>
        </w:rPr>
        <w:t xml:space="preserve"> Estado de Campeche,</w:t>
      </w:r>
      <w:r w:rsidR="00952C13">
        <w:rPr>
          <w:rFonts w:ascii="Arial Black" w:hAnsi="Arial Black"/>
          <w:sz w:val="20"/>
          <w:szCs w:val="20"/>
        </w:rPr>
        <w:t xml:space="preserve"> </w:t>
      </w:r>
      <w:r w:rsidR="00084DCF" w:rsidRPr="001E3659">
        <w:rPr>
          <w:rFonts w:ascii="Arial Black" w:hAnsi="Arial Black"/>
          <w:sz w:val="20"/>
          <w:szCs w:val="20"/>
        </w:rPr>
        <w:t xml:space="preserve">dicha atribución </w:t>
      </w:r>
      <w:r w:rsidR="00873038" w:rsidRPr="001E3659">
        <w:rPr>
          <w:rFonts w:ascii="Arial Black" w:hAnsi="Arial Black"/>
          <w:sz w:val="20"/>
          <w:szCs w:val="20"/>
        </w:rPr>
        <w:t>corresp</w:t>
      </w:r>
      <w:r>
        <w:rPr>
          <w:rFonts w:ascii="Arial Black" w:hAnsi="Arial Black"/>
          <w:sz w:val="20"/>
          <w:szCs w:val="20"/>
        </w:rPr>
        <w:t>onde a la Secretaría de A</w:t>
      </w:r>
      <w:r w:rsidR="00873038" w:rsidRPr="001E3659">
        <w:rPr>
          <w:rFonts w:ascii="Arial Black" w:hAnsi="Arial Black"/>
          <w:sz w:val="20"/>
          <w:szCs w:val="20"/>
        </w:rPr>
        <w:t>dministración</w:t>
      </w:r>
      <w:r w:rsidR="00084DCF">
        <w:rPr>
          <w:rFonts w:ascii="Arial Black" w:hAnsi="Arial Black"/>
          <w:sz w:val="20"/>
          <w:szCs w:val="20"/>
        </w:rPr>
        <w:t xml:space="preserve"> e Innovación Gubernamental de la Administración Pública del Estado de Campeche</w:t>
      </w:r>
      <w:r w:rsidR="00873038" w:rsidRPr="001E3659">
        <w:rPr>
          <w:rFonts w:ascii="Arial Black" w:hAnsi="Arial Black"/>
          <w:sz w:val="20"/>
          <w:szCs w:val="20"/>
        </w:rPr>
        <w:t>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BE3C42" w:rsidRDefault="00653E09" w:rsidP="00952C13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XII  </w:t>
      </w:r>
      <w:r w:rsidRPr="00653E09">
        <w:rPr>
          <w:rFonts w:ascii="Arial Black" w:hAnsi="Arial Black" w:cs="Arial"/>
          <w:sz w:val="20"/>
          <w:szCs w:val="20"/>
        </w:rPr>
        <w:t xml:space="preserve">No aplica, toda vez que no es parte del objeto ni de las atribuciones jurídico-administrativas de la Secretaría de </w:t>
      </w:r>
      <w:r>
        <w:rPr>
          <w:rFonts w:ascii="Arial Black" w:hAnsi="Arial Black" w:cs="Arial"/>
          <w:sz w:val="20"/>
          <w:szCs w:val="20"/>
        </w:rPr>
        <w:t>Turismo</w:t>
      </w:r>
      <w:r w:rsidRPr="00653E09">
        <w:rPr>
          <w:rFonts w:ascii="Arial Black" w:hAnsi="Arial Black" w:cs="Arial"/>
          <w:sz w:val="20"/>
          <w:szCs w:val="20"/>
        </w:rPr>
        <w:t xml:space="preserve"> establecidas</w:t>
      </w:r>
      <w:r w:rsidR="00913647">
        <w:rPr>
          <w:rFonts w:ascii="Arial Black" w:hAnsi="Arial Black" w:cs="Arial"/>
          <w:sz w:val="20"/>
          <w:szCs w:val="20"/>
        </w:rPr>
        <w:t xml:space="preserve"> </w:t>
      </w:r>
      <w:r w:rsidR="00913647" w:rsidRPr="001E3659">
        <w:rPr>
          <w:rFonts w:ascii="Arial Black" w:hAnsi="Arial Black"/>
          <w:sz w:val="20"/>
          <w:szCs w:val="20"/>
        </w:rPr>
        <w:t xml:space="preserve">en los artículos </w:t>
      </w:r>
      <w:r w:rsidR="00BE3C42">
        <w:rPr>
          <w:rFonts w:ascii="Arial Black" w:hAnsi="Arial Black"/>
          <w:sz w:val="20"/>
          <w:szCs w:val="20"/>
        </w:rPr>
        <w:t xml:space="preserve">1, 2, 16, fracción XVI y 36 de la Ley Orgánica de la Administración Pública del Estado de Campeche y </w:t>
      </w:r>
      <w:r w:rsidR="00BE3C42" w:rsidRPr="001E3659">
        <w:rPr>
          <w:rFonts w:ascii="Arial Black" w:hAnsi="Arial Black"/>
          <w:sz w:val="20"/>
          <w:szCs w:val="20"/>
        </w:rPr>
        <w:t>1</w:t>
      </w:r>
      <w:r w:rsidR="00BE3C42">
        <w:rPr>
          <w:rFonts w:ascii="Arial Black" w:hAnsi="Arial Black"/>
          <w:sz w:val="20"/>
          <w:szCs w:val="20"/>
        </w:rPr>
        <w:t xml:space="preserve">, </w:t>
      </w:r>
      <w:r w:rsidR="00BE3C42" w:rsidRPr="001E3659">
        <w:rPr>
          <w:rFonts w:ascii="Arial Black" w:hAnsi="Arial Black"/>
          <w:sz w:val="20"/>
          <w:szCs w:val="20"/>
        </w:rPr>
        <w:t>3</w:t>
      </w:r>
      <w:r w:rsidR="00BE3C42">
        <w:rPr>
          <w:rFonts w:ascii="Arial Black" w:hAnsi="Arial Black"/>
          <w:sz w:val="20"/>
          <w:szCs w:val="20"/>
        </w:rPr>
        <w:t xml:space="preserve"> y 8</w:t>
      </w:r>
      <w:r w:rsidR="00BE3C42" w:rsidRPr="001E3659">
        <w:rPr>
          <w:rFonts w:ascii="Arial Black" w:hAnsi="Arial Black"/>
          <w:sz w:val="20"/>
          <w:szCs w:val="20"/>
        </w:rPr>
        <w:t xml:space="preserve"> del Reglamento Interior de la Secretaría de Turismo de</w:t>
      </w:r>
      <w:r w:rsidR="00BE3C42">
        <w:rPr>
          <w:rFonts w:ascii="Arial Black" w:hAnsi="Arial Black"/>
          <w:sz w:val="20"/>
          <w:szCs w:val="20"/>
        </w:rPr>
        <w:t xml:space="preserve"> la Administración Pública del E</w:t>
      </w:r>
      <w:r w:rsidR="00BE3C42" w:rsidRPr="001E3659">
        <w:rPr>
          <w:rFonts w:ascii="Arial Black" w:hAnsi="Arial Black"/>
          <w:sz w:val="20"/>
          <w:szCs w:val="20"/>
        </w:rPr>
        <w:t>stado de Campeche</w:t>
      </w:r>
      <w:r w:rsidR="00BE3C42">
        <w:rPr>
          <w:rFonts w:ascii="Arial Black" w:hAnsi="Arial Black"/>
          <w:sz w:val="20"/>
          <w:szCs w:val="20"/>
        </w:rPr>
        <w:t xml:space="preserve">. </w:t>
      </w:r>
      <w:r w:rsidR="00BE3C42" w:rsidRPr="001E3659">
        <w:rPr>
          <w:rFonts w:ascii="Arial Black" w:hAnsi="Arial Black"/>
          <w:sz w:val="20"/>
          <w:szCs w:val="20"/>
        </w:rPr>
        <w:t>Además,</w:t>
      </w:r>
      <w:r w:rsidR="00BE3C42">
        <w:rPr>
          <w:rFonts w:ascii="Arial Black" w:hAnsi="Arial Black"/>
          <w:sz w:val="20"/>
          <w:szCs w:val="20"/>
        </w:rPr>
        <w:t xml:space="preserve"> </w:t>
      </w:r>
      <w:r w:rsidR="00BE3C42" w:rsidRPr="001E3659">
        <w:rPr>
          <w:rFonts w:ascii="Arial Black" w:hAnsi="Arial Black"/>
          <w:sz w:val="20"/>
          <w:szCs w:val="20"/>
        </w:rPr>
        <w:t>conforme a lo establecido en el artí</w:t>
      </w:r>
      <w:r w:rsidR="00BE3C42">
        <w:rPr>
          <w:rFonts w:ascii="Arial Black" w:hAnsi="Arial Black"/>
          <w:sz w:val="20"/>
          <w:szCs w:val="20"/>
        </w:rPr>
        <w:t>culo 24</w:t>
      </w:r>
      <w:r w:rsidR="009C3506">
        <w:rPr>
          <w:rFonts w:ascii="Arial Black" w:hAnsi="Arial Black"/>
          <w:sz w:val="20"/>
          <w:szCs w:val="20"/>
        </w:rPr>
        <w:t>,</w:t>
      </w:r>
      <w:r w:rsidR="00BE3C42">
        <w:rPr>
          <w:rFonts w:ascii="Arial Black" w:hAnsi="Arial Black"/>
          <w:sz w:val="20"/>
          <w:szCs w:val="20"/>
        </w:rPr>
        <w:t xml:space="preserve"> fracción XVII de la Ley Orgánica de la Administración Pública del Estado de Campeche</w:t>
      </w:r>
      <w:r w:rsidR="009C3506">
        <w:rPr>
          <w:rFonts w:ascii="Arial Black" w:hAnsi="Arial Black"/>
          <w:sz w:val="20"/>
          <w:szCs w:val="20"/>
        </w:rPr>
        <w:t>,</w:t>
      </w:r>
      <w:r w:rsidR="009C3506" w:rsidRPr="009C3506">
        <w:rPr>
          <w:rFonts w:ascii="Arial Black" w:hAnsi="Arial Black"/>
          <w:sz w:val="20"/>
          <w:szCs w:val="20"/>
        </w:rPr>
        <w:t xml:space="preserve"> </w:t>
      </w:r>
      <w:r w:rsidR="009C3506" w:rsidRPr="001E3659">
        <w:rPr>
          <w:rFonts w:ascii="Arial Black" w:hAnsi="Arial Black"/>
          <w:sz w:val="20"/>
          <w:szCs w:val="20"/>
        </w:rPr>
        <w:t>dicha atribución corresp</w:t>
      </w:r>
      <w:r w:rsidR="009C3506">
        <w:rPr>
          <w:rFonts w:ascii="Arial Black" w:hAnsi="Arial Black"/>
          <w:sz w:val="20"/>
          <w:szCs w:val="20"/>
        </w:rPr>
        <w:t>onde a la Secretaría de la Contraloría de la Administración Pública del Estado de Campeche.</w:t>
      </w:r>
    </w:p>
    <w:p w:rsidR="009C3506" w:rsidRDefault="009C3506" w:rsidP="009C3506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XIV </w:t>
      </w:r>
      <w:r w:rsidRPr="009C3506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 establecido en el art</w:t>
      </w:r>
      <w:r>
        <w:rPr>
          <w:rFonts w:ascii="Arial Black" w:hAnsi="Arial Black"/>
          <w:sz w:val="20"/>
          <w:szCs w:val="20"/>
        </w:rPr>
        <w:t>ículo 23 fracciones I, II,</w:t>
      </w:r>
      <w:r w:rsidRPr="009C3506">
        <w:rPr>
          <w:rFonts w:ascii="Arial Black" w:hAnsi="Arial Black"/>
          <w:sz w:val="20"/>
          <w:szCs w:val="20"/>
        </w:rPr>
        <w:t xml:space="preserve"> III</w:t>
      </w:r>
      <w:r>
        <w:rPr>
          <w:rFonts w:ascii="Arial Black" w:hAnsi="Arial Black"/>
          <w:sz w:val="20"/>
          <w:szCs w:val="20"/>
        </w:rPr>
        <w:t>, IV, V y VI</w:t>
      </w:r>
      <w:r w:rsidRPr="009C3506">
        <w:rPr>
          <w:rFonts w:ascii="Arial Black" w:hAnsi="Arial Black"/>
          <w:sz w:val="20"/>
          <w:szCs w:val="20"/>
        </w:rPr>
        <w:t xml:space="preserve"> de la Ley Orgánica de la Administración Pública del Estado de Campeche y los artículos 1, 5, fracción VIII, 12, fracción </w:t>
      </w:r>
      <w:r>
        <w:rPr>
          <w:rFonts w:ascii="Arial Black" w:hAnsi="Arial Black"/>
          <w:sz w:val="20"/>
          <w:szCs w:val="20"/>
        </w:rPr>
        <w:t>I</w:t>
      </w:r>
      <w:r w:rsidR="002F6911">
        <w:rPr>
          <w:rFonts w:ascii="Arial Black" w:hAnsi="Arial Black"/>
          <w:sz w:val="20"/>
          <w:szCs w:val="20"/>
        </w:rPr>
        <w:t>V y 21, fracción I, II y I</w:t>
      </w:r>
      <w:r w:rsidRPr="009C3506">
        <w:rPr>
          <w:rFonts w:ascii="Arial Black" w:hAnsi="Arial Black"/>
          <w:sz w:val="20"/>
          <w:szCs w:val="20"/>
        </w:rPr>
        <w:t>II del Reglamento Interior de la Secretaría de Administración e Innovación Gubernamental de la Administración Pública del Estado de Campeche, dicha atribución corresponde a la Secretaría de Administración e Innovación Gubernamental de la Administración Pública del Estado de Campeche.</w:t>
      </w:r>
    </w:p>
    <w:p w:rsidR="00873038" w:rsidRDefault="00873038" w:rsidP="002F6911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2F6911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XVI  </w:t>
      </w:r>
      <w:r w:rsidR="002F6911" w:rsidRPr="002F6911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 establecido en el artíc</w:t>
      </w:r>
      <w:r w:rsidR="002F6911">
        <w:rPr>
          <w:rFonts w:ascii="Arial Black" w:hAnsi="Arial Black"/>
          <w:sz w:val="20"/>
          <w:szCs w:val="20"/>
        </w:rPr>
        <w:t>ulo 23 fracciones I, II, III</w:t>
      </w:r>
      <w:r w:rsidR="002F6911" w:rsidRPr="002F6911">
        <w:rPr>
          <w:rFonts w:ascii="Arial Black" w:hAnsi="Arial Black"/>
          <w:sz w:val="20"/>
          <w:szCs w:val="20"/>
        </w:rPr>
        <w:t>, V y VI de la Ley Orgánica de la Administración Pública del Estado de Campeche, dicha atribución corresponde a la Secretaría de Administración e Innovación Gubernamental de la Administración Pública del Estado de Campeche.</w:t>
      </w:r>
    </w:p>
    <w:p w:rsidR="00873038" w:rsidRDefault="00873038" w:rsidP="002F6911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B74FB1" w:rsidRDefault="00B74FB1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XVIII </w:t>
      </w:r>
      <w:r w:rsidRPr="00653E09">
        <w:rPr>
          <w:rFonts w:ascii="Arial Black" w:hAnsi="Arial Black" w:cs="Arial"/>
          <w:sz w:val="20"/>
          <w:szCs w:val="20"/>
        </w:rPr>
        <w:t xml:space="preserve">No aplica, toda vez que no es parte del objeto ni de las atribuciones jurídico-administrativas de la Secretaría de </w:t>
      </w:r>
      <w:r>
        <w:rPr>
          <w:rFonts w:ascii="Arial Black" w:hAnsi="Arial Black" w:cs="Arial"/>
          <w:sz w:val="20"/>
          <w:szCs w:val="20"/>
        </w:rPr>
        <w:t>Turismo</w:t>
      </w:r>
      <w:r w:rsidRPr="00653E09">
        <w:rPr>
          <w:rFonts w:ascii="Arial Black" w:hAnsi="Arial Black" w:cs="Arial"/>
          <w:sz w:val="20"/>
          <w:szCs w:val="20"/>
        </w:rPr>
        <w:t xml:space="preserve"> establecidas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 xml:space="preserve">en los artículos </w:t>
      </w:r>
      <w:r>
        <w:rPr>
          <w:rFonts w:ascii="Arial Black" w:hAnsi="Arial Black"/>
          <w:sz w:val="20"/>
          <w:szCs w:val="20"/>
        </w:rPr>
        <w:t xml:space="preserve">1, 2, 16, fracción XVI y 36 de la Ley Orgánica de la Administración Pública del Estado de Campeche y </w:t>
      </w:r>
      <w:r w:rsidRPr="001E3659"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 xml:space="preserve">, </w:t>
      </w:r>
      <w:r w:rsidRPr="001E3659">
        <w:rPr>
          <w:rFonts w:ascii="Arial Black" w:hAnsi="Arial Black"/>
          <w:sz w:val="20"/>
          <w:szCs w:val="20"/>
        </w:rPr>
        <w:t>3</w:t>
      </w:r>
      <w:r>
        <w:rPr>
          <w:rFonts w:ascii="Arial Black" w:hAnsi="Arial Black"/>
          <w:sz w:val="20"/>
          <w:szCs w:val="20"/>
        </w:rPr>
        <w:t xml:space="preserve"> y 8</w:t>
      </w:r>
      <w:r w:rsidRPr="001E3659">
        <w:rPr>
          <w:rFonts w:ascii="Arial Black" w:hAnsi="Arial Black"/>
          <w:sz w:val="20"/>
          <w:szCs w:val="20"/>
        </w:rPr>
        <w:t xml:space="preserve"> del Reglamento Interior de la Secretaría de Turismo de</w:t>
      </w:r>
      <w:r>
        <w:rPr>
          <w:rFonts w:ascii="Arial Black" w:hAnsi="Arial Black"/>
          <w:sz w:val="20"/>
          <w:szCs w:val="20"/>
        </w:rPr>
        <w:t xml:space="preserve"> la Administración Pública del E</w:t>
      </w:r>
      <w:r w:rsidRPr="001E3659">
        <w:rPr>
          <w:rFonts w:ascii="Arial Black" w:hAnsi="Arial Black"/>
          <w:sz w:val="20"/>
          <w:szCs w:val="20"/>
        </w:rPr>
        <w:t>stado de Campeche</w:t>
      </w:r>
      <w:r>
        <w:rPr>
          <w:rFonts w:ascii="Arial Black" w:hAnsi="Arial Black"/>
          <w:sz w:val="20"/>
          <w:szCs w:val="20"/>
        </w:rPr>
        <w:t xml:space="preserve">. </w:t>
      </w:r>
      <w:r w:rsidRPr="001E3659">
        <w:rPr>
          <w:rFonts w:ascii="Arial Black" w:hAnsi="Arial Black"/>
          <w:sz w:val="20"/>
          <w:szCs w:val="20"/>
        </w:rPr>
        <w:t>Además,</w:t>
      </w:r>
      <w:r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conforme a lo establecido en el artí</w:t>
      </w:r>
      <w:r>
        <w:rPr>
          <w:rFonts w:ascii="Arial Black" w:hAnsi="Arial Black"/>
          <w:sz w:val="20"/>
          <w:szCs w:val="20"/>
        </w:rPr>
        <w:t xml:space="preserve">culo 24, fracción XXI de la Ley Orgánica </w:t>
      </w:r>
      <w:r>
        <w:rPr>
          <w:rFonts w:ascii="Arial Black" w:hAnsi="Arial Black"/>
          <w:sz w:val="20"/>
          <w:szCs w:val="20"/>
        </w:rPr>
        <w:lastRenderedPageBreak/>
        <w:t>de la Administración Pública del Estado de Campeche,</w:t>
      </w:r>
      <w:r w:rsidRPr="009C3506">
        <w:rPr>
          <w:rFonts w:ascii="Arial Black" w:hAnsi="Arial Black"/>
          <w:sz w:val="20"/>
          <w:szCs w:val="20"/>
        </w:rPr>
        <w:t xml:space="preserve"> </w:t>
      </w:r>
      <w:r w:rsidRPr="001E3659">
        <w:rPr>
          <w:rFonts w:ascii="Arial Black" w:hAnsi="Arial Black"/>
          <w:sz w:val="20"/>
          <w:szCs w:val="20"/>
        </w:rPr>
        <w:t>dicha atribución corresp</w:t>
      </w:r>
      <w:r>
        <w:rPr>
          <w:rFonts w:ascii="Arial Black" w:hAnsi="Arial Black"/>
          <w:sz w:val="20"/>
          <w:szCs w:val="20"/>
        </w:rPr>
        <w:t>onde a la Secretaría de la Contraloría de la Administración Pública del Estado de Campeche.</w:t>
      </w:r>
    </w:p>
    <w:p w:rsidR="00873038" w:rsidRDefault="00873038" w:rsidP="00B74FB1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B74FB1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</w:t>
      </w:r>
      <w:r w:rsidR="00653E09">
        <w:rPr>
          <w:rFonts w:ascii="Arial Black" w:hAnsi="Arial Black"/>
          <w:sz w:val="20"/>
          <w:szCs w:val="20"/>
        </w:rPr>
        <w:t>r</w:t>
      </w:r>
      <w:r w:rsidR="00B74FB1">
        <w:rPr>
          <w:rFonts w:ascii="Arial Black" w:hAnsi="Arial Black"/>
          <w:sz w:val="20"/>
          <w:szCs w:val="20"/>
        </w:rPr>
        <w:t xml:space="preserve">acción XXIII </w:t>
      </w:r>
      <w:r w:rsidR="00B74FB1" w:rsidRPr="00653E09">
        <w:rPr>
          <w:rFonts w:ascii="Arial Black" w:hAnsi="Arial Black" w:cs="Arial"/>
          <w:sz w:val="20"/>
          <w:szCs w:val="20"/>
        </w:rPr>
        <w:t xml:space="preserve">No aplica, toda vez que no es parte del objeto ni de las atribuciones jurídico-administrativas de la Secretaría de </w:t>
      </w:r>
      <w:r w:rsidR="00B74FB1">
        <w:rPr>
          <w:rFonts w:ascii="Arial Black" w:hAnsi="Arial Black" w:cs="Arial"/>
          <w:sz w:val="20"/>
          <w:szCs w:val="20"/>
        </w:rPr>
        <w:t>Turismo</w:t>
      </w:r>
      <w:r w:rsidR="00B74FB1" w:rsidRPr="00653E09">
        <w:rPr>
          <w:rFonts w:ascii="Arial Black" w:hAnsi="Arial Black" w:cs="Arial"/>
          <w:sz w:val="20"/>
          <w:szCs w:val="20"/>
        </w:rPr>
        <w:t xml:space="preserve"> establecidas</w:t>
      </w:r>
      <w:r w:rsidR="00B74FB1">
        <w:rPr>
          <w:rFonts w:ascii="Arial Black" w:hAnsi="Arial Black" w:cs="Arial"/>
          <w:sz w:val="20"/>
          <w:szCs w:val="20"/>
        </w:rPr>
        <w:t xml:space="preserve"> </w:t>
      </w:r>
      <w:r w:rsidR="00B74FB1" w:rsidRPr="001E3659">
        <w:rPr>
          <w:rFonts w:ascii="Arial Black" w:hAnsi="Arial Black"/>
          <w:sz w:val="20"/>
          <w:szCs w:val="20"/>
        </w:rPr>
        <w:t xml:space="preserve">en los artículos </w:t>
      </w:r>
      <w:r w:rsidR="00B74FB1">
        <w:rPr>
          <w:rFonts w:ascii="Arial Black" w:hAnsi="Arial Black"/>
          <w:sz w:val="20"/>
          <w:szCs w:val="20"/>
        </w:rPr>
        <w:t xml:space="preserve">1, 2, 16, fracción XVI y 36 de la Ley Orgánica de la Administración Pública del Estado de Campeche y </w:t>
      </w:r>
      <w:r w:rsidR="00B74FB1" w:rsidRPr="001E3659">
        <w:rPr>
          <w:rFonts w:ascii="Arial Black" w:hAnsi="Arial Black"/>
          <w:sz w:val="20"/>
          <w:szCs w:val="20"/>
        </w:rPr>
        <w:t>1</w:t>
      </w:r>
      <w:r w:rsidR="00B74FB1">
        <w:rPr>
          <w:rFonts w:ascii="Arial Black" w:hAnsi="Arial Black"/>
          <w:sz w:val="20"/>
          <w:szCs w:val="20"/>
        </w:rPr>
        <w:t xml:space="preserve">, </w:t>
      </w:r>
      <w:r w:rsidR="00B74FB1" w:rsidRPr="001E3659">
        <w:rPr>
          <w:rFonts w:ascii="Arial Black" w:hAnsi="Arial Black"/>
          <w:sz w:val="20"/>
          <w:szCs w:val="20"/>
        </w:rPr>
        <w:t>3</w:t>
      </w:r>
      <w:r w:rsidR="00B74FB1">
        <w:rPr>
          <w:rFonts w:ascii="Arial Black" w:hAnsi="Arial Black"/>
          <w:sz w:val="20"/>
          <w:szCs w:val="20"/>
        </w:rPr>
        <w:t xml:space="preserve"> y 8</w:t>
      </w:r>
      <w:r w:rsidR="00B74FB1" w:rsidRPr="001E3659">
        <w:rPr>
          <w:rFonts w:ascii="Arial Black" w:hAnsi="Arial Black"/>
          <w:sz w:val="20"/>
          <w:szCs w:val="20"/>
        </w:rPr>
        <w:t xml:space="preserve"> del Reglamento Interior de la Secretaría de Turismo de</w:t>
      </w:r>
      <w:r w:rsidR="00B74FB1">
        <w:rPr>
          <w:rFonts w:ascii="Arial Black" w:hAnsi="Arial Black"/>
          <w:sz w:val="20"/>
          <w:szCs w:val="20"/>
        </w:rPr>
        <w:t xml:space="preserve"> la Administración Pública del E</w:t>
      </w:r>
      <w:r w:rsidR="00B74FB1" w:rsidRPr="001E3659">
        <w:rPr>
          <w:rFonts w:ascii="Arial Black" w:hAnsi="Arial Black"/>
          <w:sz w:val="20"/>
          <w:szCs w:val="20"/>
        </w:rPr>
        <w:t>stado de Campeche</w:t>
      </w:r>
      <w:r w:rsidR="00B74FB1">
        <w:rPr>
          <w:rFonts w:ascii="Arial Black" w:hAnsi="Arial Black"/>
          <w:sz w:val="20"/>
          <w:szCs w:val="20"/>
        </w:rPr>
        <w:t xml:space="preserve">. </w:t>
      </w:r>
      <w:r w:rsidR="00B74FB1" w:rsidRPr="001E3659">
        <w:rPr>
          <w:rFonts w:ascii="Arial Black" w:hAnsi="Arial Black"/>
          <w:sz w:val="20"/>
          <w:szCs w:val="20"/>
        </w:rPr>
        <w:t>Además,</w:t>
      </w:r>
      <w:r w:rsidR="00B74FB1">
        <w:rPr>
          <w:rFonts w:ascii="Arial Black" w:hAnsi="Arial Black"/>
          <w:sz w:val="20"/>
          <w:szCs w:val="20"/>
        </w:rPr>
        <w:t xml:space="preserve"> </w:t>
      </w:r>
      <w:r w:rsidR="00B74FB1" w:rsidRPr="001E3659">
        <w:rPr>
          <w:rFonts w:ascii="Arial Black" w:hAnsi="Arial Black"/>
          <w:sz w:val="20"/>
          <w:szCs w:val="20"/>
        </w:rPr>
        <w:t xml:space="preserve">conforme a lo establecido en </w:t>
      </w:r>
      <w:r w:rsidR="00A96FB1" w:rsidRPr="001E3659">
        <w:rPr>
          <w:rFonts w:ascii="Arial Black" w:hAnsi="Arial Black"/>
          <w:sz w:val="20"/>
          <w:szCs w:val="20"/>
        </w:rPr>
        <w:t>los</w:t>
      </w:r>
      <w:r w:rsidR="00B74FB1" w:rsidRPr="001E3659">
        <w:rPr>
          <w:rFonts w:ascii="Arial Black" w:hAnsi="Arial Black"/>
          <w:sz w:val="20"/>
          <w:szCs w:val="20"/>
        </w:rPr>
        <w:t xml:space="preserve"> artí</w:t>
      </w:r>
      <w:r w:rsidR="00B74FB1">
        <w:rPr>
          <w:rFonts w:ascii="Arial Black" w:hAnsi="Arial Black"/>
          <w:sz w:val="20"/>
          <w:szCs w:val="20"/>
        </w:rPr>
        <w:t xml:space="preserve">culos 42, fracción II y </w:t>
      </w:r>
      <w:r w:rsidRPr="001E3659">
        <w:rPr>
          <w:rFonts w:ascii="Arial Black" w:hAnsi="Arial Black"/>
          <w:sz w:val="20"/>
          <w:szCs w:val="20"/>
        </w:rPr>
        <w:t xml:space="preserve">44 de La Ley Orgánica de la Administración </w:t>
      </w:r>
      <w:r w:rsidR="00952C13" w:rsidRPr="001E3659">
        <w:rPr>
          <w:rFonts w:ascii="Arial Black" w:hAnsi="Arial Black"/>
          <w:sz w:val="20"/>
          <w:szCs w:val="20"/>
        </w:rPr>
        <w:t>Pública</w:t>
      </w:r>
      <w:r w:rsidR="00B74FB1">
        <w:rPr>
          <w:rFonts w:ascii="Arial Black" w:hAnsi="Arial Black"/>
          <w:sz w:val="20"/>
          <w:szCs w:val="20"/>
        </w:rPr>
        <w:t xml:space="preserve"> del Estado de Campeche</w:t>
      </w:r>
      <w:r w:rsidR="00952C13" w:rsidRPr="001E3659">
        <w:rPr>
          <w:rFonts w:ascii="Arial Black" w:hAnsi="Arial Black"/>
          <w:sz w:val="20"/>
          <w:szCs w:val="20"/>
        </w:rPr>
        <w:t xml:space="preserve">, </w:t>
      </w:r>
      <w:r w:rsidR="00B74FB1">
        <w:rPr>
          <w:rFonts w:ascii="Arial Black" w:hAnsi="Arial Black"/>
          <w:sz w:val="20"/>
          <w:szCs w:val="20"/>
        </w:rPr>
        <w:t xml:space="preserve">dicha atribución </w:t>
      </w:r>
      <w:r w:rsidR="00952C13" w:rsidRPr="001E3659">
        <w:rPr>
          <w:rFonts w:ascii="Arial Black" w:hAnsi="Arial Black"/>
          <w:sz w:val="20"/>
          <w:szCs w:val="20"/>
        </w:rPr>
        <w:t>corresponde</w:t>
      </w:r>
      <w:r w:rsidRPr="001E3659">
        <w:rPr>
          <w:rFonts w:ascii="Arial Black" w:hAnsi="Arial Black"/>
          <w:sz w:val="20"/>
          <w:szCs w:val="20"/>
        </w:rPr>
        <w:t xml:space="preserve"> a la Oficina del Gobernador</w:t>
      </w:r>
      <w:r w:rsidR="00A96FB1">
        <w:rPr>
          <w:rFonts w:ascii="Arial Black" w:hAnsi="Arial Black"/>
          <w:sz w:val="20"/>
          <w:szCs w:val="20"/>
        </w:rPr>
        <w:t xml:space="preserve"> respecto a la Unidad de Comunicación Social.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A96FB1" w:rsidRDefault="00873038" w:rsidP="00EE0D47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</w:t>
      </w:r>
      <w:r w:rsidR="00653E09">
        <w:rPr>
          <w:rFonts w:ascii="Arial Black" w:hAnsi="Arial Black"/>
          <w:sz w:val="20"/>
          <w:szCs w:val="20"/>
        </w:rPr>
        <w:t>r</w:t>
      </w:r>
      <w:r w:rsidR="00EE0D47">
        <w:rPr>
          <w:rFonts w:ascii="Arial Black" w:hAnsi="Arial Black"/>
          <w:sz w:val="20"/>
          <w:szCs w:val="20"/>
        </w:rPr>
        <w:t xml:space="preserve">acción XXIV </w:t>
      </w:r>
      <w:r w:rsidR="00A96FB1" w:rsidRPr="00A96FB1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 establecido</w:t>
      </w:r>
      <w:r w:rsidR="00D177C6">
        <w:rPr>
          <w:rFonts w:ascii="Arial Black" w:hAnsi="Arial Black"/>
          <w:sz w:val="20"/>
          <w:szCs w:val="20"/>
        </w:rPr>
        <w:t xml:space="preserve"> en el artículo 24, fracciones I, II, III, VI, VII y VIII</w:t>
      </w:r>
      <w:r w:rsidR="00A96FB1" w:rsidRPr="00A96FB1">
        <w:rPr>
          <w:rFonts w:ascii="Arial Black" w:hAnsi="Arial Black"/>
          <w:sz w:val="20"/>
          <w:szCs w:val="20"/>
        </w:rPr>
        <w:t xml:space="preserve"> de la Ley Orgánica de la Administración Pública del Estado de Campeche, dicha atribución corresponde a la Secretaría de la Contraloría de la Administración Pública del Estado de Campeche.</w:t>
      </w:r>
    </w:p>
    <w:p w:rsidR="00873038" w:rsidRDefault="00873038" w:rsidP="00D177C6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EE0D47" w:rsidRDefault="00873038" w:rsidP="00581AAD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XXVI  </w:t>
      </w:r>
      <w:r w:rsidR="00581AAD" w:rsidRPr="009C3506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 establecido en el art</w:t>
      </w:r>
      <w:r w:rsidR="00581AAD">
        <w:rPr>
          <w:rFonts w:ascii="Arial Black" w:hAnsi="Arial Black"/>
          <w:sz w:val="20"/>
          <w:szCs w:val="20"/>
        </w:rPr>
        <w:t xml:space="preserve">ículo 23 </w:t>
      </w:r>
      <w:r w:rsidR="00581AAD" w:rsidRPr="009C3506">
        <w:rPr>
          <w:rFonts w:ascii="Arial Black" w:hAnsi="Arial Black"/>
          <w:sz w:val="20"/>
          <w:szCs w:val="20"/>
        </w:rPr>
        <w:t xml:space="preserve">de la Ley Orgánica de la Administración Pública del Estado de Campeche, dicha atribución </w:t>
      </w:r>
      <w:r w:rsidR="00581AAD">
        <w:rPr>
          <w:rFonts w:ascii="Arial Black" w:hAnsi="Arial Black"/>
          <w:sz w:val="20"/>
          <w:szCs w:val="20"/>
        </w:rPr>
        <w:t>corresponde</w:t>
      </w:r>
      <w:r w:rsidR="00581AAD" w:rsidRPr="009C3506">
        <w:rPr>
          <w:rFonts w:ascii="Arial Black" w:hAnsi="Arial Black"/>
          <w:sz w:val="20"/>
          <w:szCs w:val="20"/>
        </w:rPr>
        <w:t xml:space="preserve"> a la Secretaría de Administración e Innovación Gubernamental de la Administración Pública del Estado de Campeche.</w:t>
      </w:r>
    </w:p>
    <w:p w:rsidR="00873038" w:rsidRDefault="00873038" w:rsidP="00581AAD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581AAD" w:rsidRDefault="00581AAD" w:rsidP="00581AAD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XXVIII </w:t>
      </w:r>
      <w:r w:rsidRPr="00581AAD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 establecido en el artículo 23 de la Ley Orgánica de la Administración Pública del Estado de Campeche, dicha atribución corresponde a la Secretaría de Administración e Innovación Gubernamental de la Administración Pública del Estado de Campeche.</w:t>
      </w:r>
    </w:p>
    <w:p w:rsidR="00873038" w:rsidRDefault="00873038" w:rsidP="00581AAD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581AAD" w:rsidRDefault="00873038" w:rsidP="00581AAD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XXXII </w:t>
      </w:r>
      <w:r w:rsidR="00581AAD" w:rsidRPr="00581AAD">
        <w:rPr>
          <w:rFonts w:ascii="Arial Black" w:hAnsi="Arial Black"/>
          <w:sz w:val="20"/>
          <w:szCs w:val="20"/>
        </w:rPr>
        <w:t xml:space="preserve">No aplica, toda vez que no es parte del objeto ni de las atribuciones jurídico-administrativas de la Secretaría de Turismo establecidas en los artículos 1, 2, 16, fracción XVI y </w:t>
      </w:r>
      <w:r w:rsidR="00581AAD" w:rsidRPr="00581AAD">
        <w:rPr>
          <w:rFonts w:ascii="Arial Black" w:hAnsi="Arial Black"/>
          <w:sz w:val="20"/>
          <w:szCs w:val="20"/>
        </w:rPr>
        <w:lastRenderedPageBreak/>
        <w:t>36 de la Ley Orgánica de la Administración Pública del Estado de Campeche y 1, 3 y 8 del Reglamento Interior de la Secretaría de Turismo de la Administración Pública del Estado de Campeche. Además, conforme a lo establecido en el artículo 23</w:t>
      </w:r>
      <w:r w:rsidR="00581AAD">
        <w:rPr>
          <w:rFonts w:ascii="Arial Black" w:hAnsi="Arial Black"/>
          <w:sz w:val="20"/>
          <w:szCs w:val="20"/>
        </w:rPr>
        <w:t>, fracción XI</w:t>
      </w:r>
      <w:r w:rsidR="00581AAD" w:rsidRPr="00581AAD">
        <w:rPr>
          <w:rFonts w:ascii="Arial Black" w:hAnsi="Arial Black"/>
          <w:sz w:val="20"/>
          <w:szCs w:val="20"/>
        </w:rPr>
        <w:t xml:space="preserve"> de la Ley Orgánica de la Administración Pública del Estado de Campeche, dicha atribución corresponde a la Secretaría de Administración e Innovación Gubernamental de la Administración Pública del Estado de Campeche.</w:t>
      </w:r>
    </w:p>
    <w:p w:rsidR="00581AAD" w:rsidRDefault="00581AAD" w:rsidP="00D60BF8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581AAD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XXXIV  </w:t>
      </w:r>
      <w:r w:rsidR="00D60BF8" w:rsidRPr="00D60BF8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</w:t>
      </w:r>
      <w:r w:rsidR="00D60BF8">
        <w:rPr>
          <w:rFonts w:ascii="Arial Black" w:hAnsi="Arial Black"/>
          <w:sz w:val="20"/>
          <w:szCs w:val="20"/>
        </w:rPr>
        <w:t xml:space="preserve"> establecido en el artículo 23 fracciones IX y XI </w:t>
      </w:r>
      <w:r w:rsidR="00D60BF8" w:rsidRPr="00D60BF8">
        <w:rPr>
          <w:rFonts w:ascii="Arial Black" w:hAnsi="Arial Black"/>
          <w:sz w:val="20"/>
          <w:szCs w:val="20"/>
        </w:rPr>
        <w:t xml:space="preserve">de la Ley Orgánica de la Administración Pública del Estado de Campeche, dicha atribución </w:t>
      </w:r>
      <w:proofErr w:type="gramStart"/>
      <w:r w:rsidR="00D60BF8" w:rsidRPr="00D60BF8">
        <w:rPr>
          <w:rFonts w:ascii="Arial Black" w:hAnsi="Arial Black"/>
          <w:sz w:val="20"/>
          <w:szCs w:val="20"/>
        </w:rPr>
        <w:t>corresponde</w:t>
      </w:r>
      <w:proofErr w:type="gramEnd"/>
      <w:r w:rsidR="00D60BF8" w:rsidRPr="00D60BF8">
        <w:rPr>
          <w:rFonts w:ascii="Arial Black" w:hAnsi="Arial Black"/>
          <w:sz w:val="20"/>
          <w:szCs w:val="20"/>
        </w:rPr>
        <w:t xml:space="preserve"> a la Secretaría de Administración e Innovación Gubernamental de la Administración Pública del Estado de Campeche.</w:t>
      </w:r>
    </w:p>
    <w:p w:rsidR="00873038" w:rsidRDefault="00873038" w:rsidP="00D60BF8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D60BF8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XLIII  </w:t>
      </w:r>
      <w:r w:rsidR="00D60BF8" w:rsidRPr="00653E09">
        <w:rPr>
          <w:rFonts w:ascii="Arial Black" w:hAnsi="Arial Black" w:cs="Arial"/>
          <w:sz w:val="20"/>
          <w:szCs w:val="20"/>
        </w:rPr>
        <w:t xml:space="preserve">No aplica, toda vez que no es parte del objeto ni de las atribuciones jurídico-administrativas de la Secretaría de </w:t>
      </w:r>
      <w:r w:rsidR="00D60BF8">
        <w:rPr>
          <w:rFonts w:ascii="Arial Black" w:hAnsi="Arial Black" w:cs="Arial"/>
          <w:sz w:val="20"/>
          <w:szCs w:val="20"/>
        </w:rPr>
        <w:t>Turismo</w:t>
      </w:r>
      <w:r w:rsidR="00D60BF8" w:rsidRPr="00653E09">
        <w:rPr>
          <w:rFonts w:ascii="Arial Black" w:hAnsi="Arial Black" w:cs="Arial"/>
          <w:sz w:val="20"/>
          <w:szCs w:val="20"/>
        </w:rPr>
        <w:t xml:space="preserve"> establecidas</w:t>
      </w:r>
      <w:r w:rsidR="00D60BF8">
        <w:rPr>
          <w:rFonts w:ascii="Arial Black" w:hAnsi="Arial Black" w:cs="Arial"/>
          <w:sz w:val="20"/>
          <w:szCs w:val="20"/>
        </w:rPr>
        <w:t xml:space="preserve"> </w:t>
      </w:r>
      <w:r w:rsidR="00D60BF8" w:rsidRPr="001E3659">
        <w:rPr>
          <w:rFonts w:ascii="Arial Black" w:hAnsi="Arial Black"/>
          <w:sz w:val="20"/>
          <w:szCs w:val="20"/>
        </w:rPr>
        <w:t xml:space="preserve">en los artículos </w:t>
      </w:r>
      <w:r w:rsidR="00D60BF8">
        <w:rPr>
          <w:rFonts w:ascii="Arial Black" w:hAnsi="Arial Black"/>
          <w:sz w:val="20"/>
          <w:szCs w:val="20"/>
        </w:rPr>
        <w:t xml:space="preserve">1, 2, 16, fracción XVI y 36 de la Ley Orgánica de la Administración Pública del Estado de Campeche y </w:t>
      </w:r>
      <w:r w:rsidR="00D60BF8" w:rsidRPr="001E3659">
        <w:rPr>
          <w:rFonts w:ascii="Arial Black" w:hAnsi="Arial Black"/>
          <w:sz w:val="20"/>
          <w:szCs w:val="20"/>
        </w:rPr>
        <w:t>1</w:t>
      </w:r>
      <w:r w:rsidR="00D60BF8">
        <w:rPr>
          <w:rFonts w:ascii="Arial Black" w:hAnsi="Arial Black"/>
          <w:sz w:val="20"/>
          <w:szCs w:val="20"/>
        </w:rPr>
        <w:t xml:space="preserve">, </w:t>
      </w:r>
      <w:r w:rsidR="00D60BF8" w:rsidRPr="001E3659">
        <w:rPr>
          <w:rFonts w:ascii="Arial Black" w:hAnsi="Arial Black"/>
          <w:sz w:val="20"/>
          <w:szCs w:val="20"/>
        </w:rPr>
        <w:t>3</w:t>
      </w:r>
      <w:r w:rsidR="00D60BF8">
        <w:rPr>
          <w:rFonts w:ascii="Arial Black" w:hAnsi="Arial Black"/>
          <w:sz w:val="20"/>
          <w:szCs w:val="20"/>
        </w:rPr>
        <w:t xml:space="preserve"> y 8</w:t>
      </w:r>
      <w:r w:rsidR="00D60BF8" w:rsidRPr="001E3659">
        <w:rPr>
          <w:rFonts w:ascii="Arial Black" w:hAnsi="Arial Black"/>
          <w:sz w:val="20"/>
          <w:szCs w:val="20"/>
        </w:rPr>
        <w:t xml:space="preserve"> del Reglamento Interior de la Secretaría de Turismo de</w:t>
      </w:r>
      <w:r w:rsidR="00D60BF8">
        <w:rPr>
          <w:rFonts w:ascii="Arial Black" w:hAnsi="Arial Black"/>
          <w:sz w:val="20"/>
          <w:szCs w:val="20"/>
        </w:rPr>
        <w:t xml:space="preserve"> la Administración Pública del E</w:t>
      </w:r>
      <w:r w:rsidR="00D60BF8" w:rsidRPr="001E3659">
        <w:rPr>
          <w:rFonts w:ascii="Arial Black" w:hAnsi="Arial Black"/>
          <w:sz w:val="20"/>
          <w:szCs w:val="20"/>
        </w:rPr>
        <w:t>stado de Campeche</w:t>
      </w:r>
      <w:r w:rsidR="00D60BF8">
        <w:rPr>
          <w:rFonts w:ascii="Arial Black" w:hAnsi="Arial Black"/>
          <w:sz w:val="20"/>
          <w:szCs w:val="20"/>
        </w:rPr>
        <w:t xml:space="preserve">. </w:t>
      </w:r>
      <w:r w:rsidR="00D60BF8" w:rsidRPr="001E3659">
        <w:rPr>
          <w:rFonts w:ascii="Arial Black" w:hAnsi="Arial Black"/>
          <w:sz w:val="20"/>
          <w:szCs w:val="20"/>
        </w:rPr>
        <w:t>Además,</w:t>
      </w:r>
      <w:r w:rsidR="00D60BF8">
        <w:rPr>
          <w:rFonts w:ascii="Arial Black" w:hAnsi="Arial Black"/>
          <w:sz w:val="20"/>
          <w:szCs w:val="20"/>
        </w:rPr>
        <w:t xml:space="preserve"> </w:t>
      </w:r>
      <w:r w:rsidR="00D60BF8" w:rsidRPr="001E3659">
        <w:rPr>
          <w:rFonts w:ascii="Arial Black" w:hAnsi="Arial Black"/>
          <w:sz w:val="20"/>
          <w:szCs w:val="20"/>
        </w:rPr>
        <w:t xml:space="preserve">conforme a lo establecido en </w:t>
      </w:r>
      <w:r w:rsidR="00733CAB">
        <w:rPr>
          <w:rFonts w:ascii="Arial Black" w:hAnsi="Arial Black"/>
          <w:sz w:val="20"/>
          <w:szCs w:val="20"/>
        </w:rPr>
        <w:t>el</w:t>
      </w:r>
      <w:r w:rsidR="00D60BF8" w:rsidRPr="001E3659">
        <w:rPr>
          <w:rFonts w:ascii="Arial Black" w:hAnsi="Arial Black"/>
          <w:sz w:val="20"/>
          <w:szCs w:val="20"/>
        </w:rPr>
        <w:t xml:space="preserve"> artí</w:t>
      </w:r>
      <w:r w:rsidR="00D60BF8">
        <w:rPr>
          <w:rFonts w:ascii="Arial Black" w:hAnsi="Arial Black"/>
          <w:sz w:val="20"/>
          <w:szCs w:val="20"/>
        </w:rPr>
        <w:t xml:space="preserve">culo </w:t>
      </w:r>
      <w:r w:rsidRPr="00B91F3F">
        <w:rPr>
          <w:rFonts w:ascii="Arial Black" w:hAnsi="Arial Black"/>
          <w:sz w:val="20"/>
          <w:szCs w:val="20"/>
        </w:rPr>
        <w:t xml:space="preserve">22, fracción VI, VII </w:t>
      </w:r>
      <w:r w:rsidR="00733CAB">
        <w:rPr>
          <w:rFonts w:ascii="Arial Black" w:hAnsi="Arial Black"/>
          <w:sz w:val="20"/>
          <w:szCs w:val="20"/>
        </w:rPr>
        <w:t xml:space="preserve">y </w:t>
      </w:r>
      <w:r w:rsidRPr="00B91F3F">
        <w:rPr>
          <w:rFonts w:ascii="Arial Black" w:hAnsi="Arial Black"/>
          <w:sz w:val="20"/>
          <w:szCs w:val="20"/>
        </w:rPr>
        <w:t>XII de La Ley Orgánica de la Administración Pública</w:t>
      </w:r>
      <w:r w:rsidR="00733CAB">
        <w:rPr>
          <w:rFonts w:ascii="Arial Black" w:hAnsi="Arial Black"/>
          <w:sz w:val="20"/>
          <w:szCs w:val="20"/>
        </w:rPr>
        <w:t xml:space="preserve"> del Estado de Campeche</w:t>
      </w:r>
      <w:r w:rsidRPr="00B91F3F">
        <w:rPr>
          <w:rFonts w:ascii="Arial Black" w:hAnsi="Arial Black"/>
          <w:sz w:val="20"/>
          <w:szCs w:val="20"/>
        </w:rPr>
        <w:t>,</w:t>
      </w:r>
      <w:r w:rsidR="00711D82">
        <w:rPr>
          <w:rFonts w:ascii="Arial Black" w:hAnsi="Arial Black"/>
          <w:sz w:val="20"/>
          <w:szCs w:val="20"/>
        </w:rPr>
        <w:t xml:space="preserve"> </w:t>
      </w:r>
      <w:r w:rsidRPr="00B91F3F">
        <w:rPr>
          <w:rFonts w:ascii="Arial Black" w:hAnsi="Arial Black"/>
          <w:sz w:val="20"/>
          <w:szCs w:val="20"/>
        </w:rPr>
        <w:t xml:space="preserve">corresponde </w:t>
      </w:r>
      <w:r w:rsidR="00733CAB">
        <w:rPr>
          <w:rFonts w:ascii="Arial Black" w:hAnsi="Arial Black"/>
          <w:sz w:val="20"/>
          <w:szCs w:val="20"/>
        </w:rPr>
        <w:t xml:space="preserve">dicha atribución </w:t>
      </w:r>
      <w:r w:rsidRPr="00B91F3F">
        <w:rPr>
          <w:rFonts w:ascii="Arial Black" w:hAnsi="Arial Black"/>
          <w:sz w:val="20"/>
          <w:szCs w:val="20"/>
        </w:rPr>
        <w:t>a la Sec</w:t>
      </w:r>
      <w:r w:rsidR="00733CAB">
        <w:rPr>
          <w:rFonts w:ascii="Arial Black" w:hAnsi="Arial Black"/>
          <w:sz w:val="20"/>
          <w:szCs w:val="20"/>
        </w:rPr>
        <w:t>retaría de Finanzas de la Administración Pública</w:t>
      </w:r>
      <w:r w:rsidRPr="00B91F3F">
        <w:rPr>
          <w:rFonts w:ascii="Arial Black" w:hAnsi="Arial Black"/>
          <w:sz w:val="20"/>
          <w:szCs w:val="20"/>
        </w:rPr>
        <w:t xml:space="preserve"> del Estad</w:t>
      </w:r>
      <w:r w:rsidR="00733CAB">
        <w:rPr>
          <w:rFonts w:ascii="Arial Black" w:hAnsi="Arial Black"/>
          <w:sz w:val="20"/>
          <w:szCs w:val="20"/>
        </w:rPr>
        <w:t>o de Campeche.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733CAB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XLIV  </w:t>
      </w:r>
      <w:r w:rsidR="00733CAB" w:rsidRPr="00733CAB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</w:t>
      </w:r>
      <w:r w:rsidR="00733CAB">
        <w:rPr>
          <w:rFonts w:ascii="Arial Black" w:hAnsi="Arial Black"/>
          <w:sz w:val="20"/>
          <w:szCs w:val="20"/>
        </w:rPr>
        <w:t xml:space="preserve">do de Campeche. Además, dicha fracción compete </w:t>
      </w:r>
      <w:r w:rsidRPr="00B91F3F">
        <w:rPr>
          <w:rFonts w:ascii="Arial Black" w:hAnsi="Arial Black"/>
          <w:sz w:val="20"/>
          <w:szCs w:val="20"/>
        </w:rPr>
        <w:t>a la Secretaría de Desarrollo Energético Susten</w:t>
      </w:r>
      <w:r w:rsidR="00733CAB">
        <w:rPr>
          <w:rFonts w:ascii="Arial Black" w:hAnsi="Arial Black"/>
          <w:sz w:val="20"/>
          <w:szCs w:val="20"/>
        </w:rPr>
        <w:t xml:space="preserve">table quien tiene a su cargo </w:t>
      </w:r>
      <w:r w:rsidRPr="00B91F3F">
        <w:rPr>
          <w:rFonts w:ascii="Arial Black" w:hAnsi="Arial Black"/>
          <w:sz w:val="20"/>
          <w:szCs w:val="20"/>
        </w:rPr>
        <w:t>gestionar, coordinar y dar seguimiento a los donativos, donaciones, aportaciones, proyectos de beneficio mutuo y, en general, a todos los apoyos otorgados al Estado de Campeche como lo señala el artículo 11</w:t>
      </w:r>
      <w:r w:rsidR="00733CAB">
        <w:rPr>
          <w:rFonts w:ascii="Arial Black" w:hAnsi="Arial Black"/>
          <w:sz w:val="20"/>
          <w:szCs w:val="20"/>
        </w:rPr>
        <w:t>,</w:t>
      </w:r>
      <w:r w:rsidRPr="00B91F3F">
        <w:rPr>
          <w:rFonts w:ascii="Arial Black" w:hAnsi="Arial Black"/>
          <w:sz w:val="20"/>
          <w:szCs w:val="20"/>
        </w:rPr>
        <w:t xml:space="preserve"> frac</w:t>
      </w:r>
      <w:r w:rsidR="00733CAB">
        <w:rPr>
          <w:rFonts w:ascii="Arial Black" w:hAnsi="Arial Black"/>
          <w:sz w:val="20"/>
          <w:szCs w:val="20"/>
        </w:rPr>
        <w:t>ción I y 15 fracción  II de su Reglamento I</w:t>
      </w:r>
      <w:r w:rsidRPr="00B91F3F">
        <w:rPr>
          <w:rFonts w:ascii="Arial Black" w:hAnsi="Arial Black"/>
          <w:sz w:val="20"/>
          <w:szCs w:val="20"/>
        </w:rPr>
        <w:t xml:space="preserve">nterior, así como a la Secretaría de Desarrollo Social y Humano quien tiene a su cargo analizar la integración de los </w:t>
      </w:r>
      <w:r w:rsidR="00952C13" w:rsidRPr="00B91F3F">
        <w:rPr>
          <w:rFonts w:ascii="Arial Black" w:hAnsi="Arial Black"/>
          <w:sz w:val="20"/>
          <w:szCs w:val="20"/>
        </w:rPr>
        <w:t>expedientes</w:t>
      </w:r>
      <w:r w:rsidRPr="00B91F3F">
        <w:rPr>
          <w:rFonts w:ascii="Arial Black" w:hAnsi="Arial Black"/>
          <w:sz w:val="20"/>
          <w:szCs w:val="20"/>
        </w:rPr>
        <w:t xml:space="preserve"> técnicos y financieros de los programas, proyectos, obras y acciones autorizadas con recursos otorgados al Estado, por el Ejecutivo Federal, mediante donativos, tal como lo señala</w:t>
      </w:r>
      <w:r w:rsidR="00952C13">
        <w:rPr>
          <w:rFonts w:ascii="Arial Black" w:hAnsi="Arial Black"/>
          <w:sz w:val="20"/>
          <w:szCs w:val="20"/>
        </w:rPr>
        <w:t xml:space="preserve"> </w:t>
      </w:r>
      <w:r w:rsidRPr="00B91F3F">
        <w:rPr>
          <w:rFonts w:ascii="Arial Black" w:hAnsi="Arial Black"/>
          <w:sz w:val="20"/>
          <w:szCs w:val="20"/>
        </w:rPr>
        <w:t>el artículo 21</w:t>
      </w:r>
      <w:r w:rsidR="00733CAB">
        <w:rPr>
          <w:rFonts w:ascii="Arial Black" w:hAnsi="Arial Black"/>
          <w:sz w:val="20"/>
          <w:szCs w:val="20"/>
        </w:rPr>
        <w:t>, fracción IV de su Reglamento Interior y a la S</w:t>
      </w:r>
      <w:r w:rsidRPr="00B91F3F">
        <w:rPr>
          <w:rFonts w:ascii="Arial Black" w:hAnsi="Arial Black"/>
          <w:sz w:val="20"/>
          <w:szCs w:val="20"/>
        </w:rPr>
        <w:t>ecretaría de Administra</w:t>
      </w:r>
      <w:r w:rsidR="00733CAB">
        <w:rPr>
          <w:rFonts w:ascii="Arial Black" w:hAnsi="Arial Black"/>
          <w:sz w:val="20"/>
          <w:szCs w:val="20"/>
        </w:rPr>
        <w:t xml:space="preserve">ción e Innovación Gubernamental de la Administración </w:t>
      </w:r>
      <w:r w:rsidR="00030127">
        <w:rPr>
          <w:rFonts w:ascii="Arial Black" w:hAnsi="Arial Black"/>
          <w:sz w:val="20"/>
          <w:szCs w:val="20"/>
        </w:rPr>
        <w:t>Pública</w:t>
      </w:r>
      <w:r w:rsidR="00733CAB">
        <w:rPr>
          <w:rFonts w:ascii="Arial Black" w:hAnsi="Arial Black"/>
          <w:sz w:val="20"/>
          <w:szCs w:val="20"/>
        </w:rPr>
        <w:t xml:space="preserve"> del Estado de Campeche en su</w:t>
      </w:r>
      <w:r w:rsidRPr="00B91F3F">
        <w:rPr>
          <w:rFonts w:ascii="Arial Black" w:hAnsi="Arial Black"/>
          <w:sz w:val="20"/>
          <w:szCs w:val="20"/>
        </w:rPr>
        <w:t xml:space="preserve"> artículo 23</w:t>
      </w:r>
      <w:r w:rsidR="00733CAB">
        <w:rPr>
          <w:rFonts w:ascii="Arial Black" w:hAnsi="Arial Black"/>
          <w:sz w:val="20"/>
          <w:szCs w:val="20"/>
        </w:rPr>
        <w:t>,</w:t>
      </w:r>
      <w:r w:rsidRPr="00B91F3F">
        <w:rPr>
          <w:rFonts w:ascii="Arial Black" w:hAnsi="Arial Black"/>
          <w:sz w:val="20"/>
          <w:szCs w:val="20"/>
        </w:rPr>
        <w:t xml:space="preserve"> </w:t>
      </w:r>
      <w:r w:rsidR="00733CAB" w:rsidRPr="00B91F3F">
        <w:rPr>
          <w:rFonts w:ascii="Arial Black" w:hAnsi="Arial Black"/>
          <w:sz w:val="20"/>
          <w:szCs w:val="20"/>
        </w:rPr>
        <w:t>fracción</w:t>
      </w:r>
      <w:r w:rsidRPr="00B91F3F">
        <w:rPr>
          <w:rFonts w:ascii="Arial Black" w:hAnsi="Arial Black"/>
          <w:sz w:val="20"/>
          <w:szCs w:val="20"/>
        </w:rPr>
        <w:t xml:space="preserve"> IX de la Ley Orgánica de la Administración Pública del Estado de Campeche.</w:t>
      </w:r>
      <w:r>
        <w:rPr>
          <w:rFonts w:ascii="Arial Black" w:hAnsi="Arial Black"/>
          <w:sz w:val="20"/>
          <w:szCs w:val="20"/>
        </w:rPr>
        <w:t xml:space="preserve"> 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733CAB" w:rsidRDefault="00733CAB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733CAB" w:rsidRDefault="00733CAB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733CAB" w:rsidRDefault="00733CAB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 w:rsidRPr="00030127">
        <w:rPr>
          <w:rFonts w:ascii="Arial Black" w:hAnsi="Arial Black"/>
          <w:sz w:val="20"/>
          <w:szCs w:val="20"/>
        </w:rPr>
        <w:t>Artículo 75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030127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</w:t>
      </w:r>
      <w:r w:rsidR="00952C13">
        <w:rPr>
          <w:rFonts w:ascii="Arial Black" w:hAnsi="Arial Black"/>
          <w:sz w:val="20"/>
          <w:szCs w:val="20"/>
        </w:rPr>
        <w:t>I, c)</w:t>
      </w:r>
      <w:r w:rsidR="00030127">
        <w:rPr>
          <w:rFonts w:ascii="Arial Black" w:hAnsi="Arial Black"/>
          <w:sz w:val="20"/>
          <w:szCs w:val="20"/>
        </w:rPr>
        <w:t>;</w:t>
      </w:r>
      <w:r w:rsidR="00952C13">
        <w:rPr>
          <w:rFonts w:ascii="Arial Black" w:hAnsi="Arial Black"/>
          <w:sz w:val="20"/>
          <w:szCs w:val="20"/>
        </w:rPr>
        <w:t xml:space="preserve"> No</w:t>
      </w:r>
      <w:r w:rsidRPr="00341649">
        <w:rPr>
          <w:rFonts w:ascii="Arial Black" w:hAnsi="Arial Black"/>
          <w:sz w:val="20"/>
          <w:szCs w:val="20"/>
        </w:rPr>
        <w:t xml:space="preserve"> aplica, toda vez que no es parte del objeto ni de las atribuciones jurídico-administrativas de la Secretaría de Turismo establecidas en los artículos</w:t>
      </w:r>
      <w:r w:rsidR="00030127">
        <w:rPr>
          <w:rFonts w:ascii="Arial Black" w:hAnsi="Arial Black"/>
          <w:sz w:val="20"/>
          <w:szCs w:val="20"/>
        </w:rPr>
        <w:t xml:space="preserve"> </w:t>
      </w:r>
      <w:r w:rsidR="00030127" w:rsidRPr="00733CAB">
        <w:rPr>
          <w:rFonts w:ascii="Arial Black" w:hAnsi="Arial Black"/>
          <w:sz w:val="20"/>
          <w:szCs w:val="20"/>
        </w:rPr>
        <w:t>1, 2, 16, fracción XVI y 36 de la Ley Orgánica de la Administración Pública del Estado de Campeche</w:t>
      </w:r>
      <w:r w:rsidR="00030127">
        <w:rPr>
          <w:rFonts w:ascii="Arial Black" w:hAnsi="Arial Black"/>
          <w:sz w:val="20"/>
          <w:szCs w:val="20"/>
        </w:rPr>
        <w:t xml:space="preserve"> y 1, </w:t>
      </w:r>
      <w:r w:rsidRPr="00341649">
        <w:rPr>
          <w:rFonts w:ascii="Arial Black" w:hAnsi="Arial Black"/>
          <w:sz w:val="20"/>
          <w:szCs w:val="20"/>
        </w:rPr>
        <w:t>3</w:t>
      </w:r>
      <w:r w:rsidR="00030127">
        <w:rPr>
          <w:rFonts w:ascii="Arial Black" w:hAnsi="Arial Black"/>
          <w:sz w:val="20"/>
          <w:szCs w:val="20"/>
        </w:rPr>
        <w:t xml:space="preserve"> y 8</w:t>
      </w:r>
      <w:r w:rsidRPr="00341649">
        <w:rPr>
          <w:rFonts w:ascii="Arial Black" w:hAnsi="Arial Black"/>
          <w:sz w:val="20"/>
          <w:szCs w:val="20"/>
        </w:rPr>
        <w:t xml:space="preserve"> del Reglamento Interior de la Secretaría de Turismo de la Administración Pública del Estado de Campeche. Además, conforme a lo establecido en el artículo 40</w:t>
      </w:r>
      <w:r w:rsidR="00030127">
        <w:rPr>
          <w:rFonts w:ascii="Arial Black" w:hAnsi="Arial Black"/>
          <w:sz w:val="20"/>
          <w:szCs w:val="20"/>
        </w:rPr>
        <w:t>,</w:t>
      </w:r>
      <w:r w:rsidRPr="00341649">
        <w:rPr>
          <w:rFonts w:ascii="Arial Black" w:hAnsi="Arial Black"/>
          <w:sz w:val="20"/>
          <w:szCs w:val="20"/>
        </w:rPr>
        <w:t xml:space="preserve"> fracción I de la Ley Orgánica de la Administración </w:t>
      </w:r>
      <w:r w:rsidR="00952C13" w:rsidRPr="00341649">
        <w:rPr>
          <w:rFonts w:ascii="Arial Black" w:hAnsi="Arial Black"/>
          <w:sz w:val="20"/>
          <w:szCs w:val="20"/>
        </w:rPr>
        <w:t xml:space="preserve">Pública </w:t>
      </w:r>
      <w:r w:rsidR="00030127">
        <w:rPr>
          <w:rFonts w:ascii="Arial Black" w:hAnsi="Arial Black"/>
          <w:sz w:val="20"/>
          <w:szCs w:val="20"/>
        </w:rPr>
        <w:t xml:space="preserve">del Estado de Campeche </w:t>
      </w:r>
      <w:r w:rsidR="00952C13" w:rsidRPr="00341649">
        <w:rPr>
          <w:rFonts w:ascii="Arial Black" w:hAnsi="Arial Black"/>
          <w:sz w:val="20"/>
          <w:szCs w:val="20"/>
        </w:rPr>
        <w:t>y</w:t>
      </w:r>
      <w:r w:rsidR="00030127">
        <w:rPr>
          <w:rFonts w:ascii="Arial Black" w:hAnsi="Arial Black"/>
          <w:sz w:val="20"/>
          <w:szCs w:val="20"/>
        </w:rPr>
        <w:t xml:space="preserve"> en el Reglamento I</w:t>
      </w:r>
      <w:r w:rsidRPr="00341649">
        <w:rPr>
          <w:rFonts w:ascii="Arial Black" w:hAnsi="Arial Black"/>
          <w:sz w:val="20"/>
          <w:szCs w:val="20"/>
        </w:rPr>
        <w:t xml:space="preserve">nterior de la Consejería Jurídica </w:t>
      </w:r>
      <w:r w:rsidR="00030127">
        <w:rPr>
          <w:rFonts w:ascii="Arial Black" w:hAnsi="Arial Black"/>
          <w:sz w:val="20"/>
          <w:szCs w:val="20"/>
        </w:rPr>
        <w:t xml:space="preserve">de la Administración Pública del Estado de Campeche, </w:t>
      </w:r>
      <w:r w:rsidRPr="00341649">
        <w:rPr>
          <w:rFonts w:ascii="Arial Black" w:hAnsi="Arial Black"/>
          <w:sz w:val="20"/>
          <w:szCs w:val="20"/>
        </w:rPr>
        <w:t xml:space="preserve">corresponde </w:t>
      </w:r>
      <w:r w:rsidR="00030127">
        <w:rPr>
          <w:rFonts w:ascii="Arial Black" w:hAnsi="Arial Black"/>
          <w:sz w:val="20"/>
          <w:szCs w:val="20"/>
        </w:rPr>
        <w:t xml:space="preserve">dicha atribución </w:t>
      </w:r>
      <w:r w:rsidRPr="00341649">
        <w:rPr>
          <w:rFonts w:ascii="Arial Black" w:hAnsi="Arial Black"/>
          <w:sz w:val="20"/>
          <w:szCs w:val="20"/>
        </w:rPr>
        <w:t>a la Cons</w:t>
      </w:r>
      <w:r w:rsidR="00030127">
        <w:rPr>
          <w:rFonts w:ascii="Arial Black" w:hAnsi="Arial Black"/>
          <w:sz w:val="20"/>
          <w:szCs w:val="20"/>
        </w:rPr>
        <w:t>ejería Jurídica de la Administración Pública del Estado de Campeche</w:t>
      </w:r>
      <w:r w:rsidRPr="00341649">
        <w:rPr>
          <w:rFonts w:ascii="Arial Black" w:hAnsi="Arial Black"/>
          <w:sz w:val="20"/>
          <w:szCs w:val="20"/>
        </w:rPr>
        <w:t>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030127" w:rsidRDefault="00873038" w:rsidP="00030127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 w:rsidRPr="00CB4A76">
        <w:rPr>
          <w:rFonts w:ascii="Arial Black" w:hAnsi="Arial Black"/>
          <w:sz w:val="20"/>
          <w:szCs w:val="20"/>
        </w:rPr>
        <w:t>Fracción I,  d);</w:t>
      </w:r>
      <w:r w:rsidR="00030127">
        <w:rPr>
          <w:rFonts w:ascii="Arial Black" w:hAnsi="Arial Black"/>
          <w:sz w:val="20"/>
          <w:szCs w:val="20"/>
        </w:rPr>
        <w:t xml:space="preserve">  </w:t>
      </w:r>
      <w:r w:rsidR="00030127" w:rsidRPr="00030127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 Además, conforme a lo</w:t>
      </w:r>
      <w:r w:rsidR="00030127">
        <w:rPr>
          <w:rFonts w:ascii="Arial Black" w:hAnsi="Arial Black"/>
          <w:sz w:val="20"/>
          <w:szCs w:val="20"/>
        </w:rPr>
        <w:t xml:space="preserve"> establecido en el artículo 22 </w:t>
      </w:r>
      <w:r w:rsidR="00030127" w:rsidRPr="00030127">
        <w:rPr>
          <w:rFonts w:ascii="Arial Black" w:hAnsi="Arial Black"/>
          <w:sz w:val="20"/>
          <w:szCs w:val="20"/>
        </w:rPr>
        <w:t>de La Ley Orgánica de la Administración Pública del Estado de Campeche, corresponde dicha atribución a la Secretaría de Finanzas de la Administración Pública del Estado de Campeche.</w:t>
      </w:r>
    </w:p>
    <w:p w:rsidR="00873038" w:rsidRDefault="00873038" w:rsidP="00030127">
      <w:pPr>
        <w:spacing w:after="0" w:line="259" w:lineRule="auto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030127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II,  a); </w:t>
      </w:r>
      <w:r w:rsidR="00030127" w:rsidRPr="00030127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</w:t>
      </w:r>
      <w:r w:rsidR="00030127">
        <w:rPr>
          <w:rFonts w:ascii="Arial Black" w:hAnsi="Arial Black"/>
          <w:sz w:val="20"/>
          <w:szCs w:val="20"/>
        </w:rPr>
        <w:t xml:space="preserve"> </w:t>
      </w:r>
      <w:r w:rsidRPr="00B55FD5">
        <w:rPr>
          <w:rFonts w:ascii="Arial Black" w:hAnsi="Arial Black"/>
          <w:sz w:val="20"/>
          <w:szCs w:val="20"/>
        </w:rPr>
        <w:t xml:space="preserve">Además,  conforme a lo establecido en el artículo 123, fracción VIII de la Ley Orgánica de los Municipios del Estado de Campeche, corresponde </w:t>
      </w:r>
      <w:r w:rsidR="00030127">
        <w:rPr>
          <w:rFonts w:ascii="Arial Black" w:hAnsi="Arial Black"/>
          <w:sz w:val="20"/>
          <w:szCs w:val="20"/>
        </w:rPr>
        <w:t xml:space="preserve">dicha atribución </w:t>
      </w:r>
      <w:r w:rsidRPr="00B55FD5">
        <w:rPr>
          <w:rFonts w:ascii="Arial Black" w:hAnsi="Arial Black"/>
          <w:sz w:val="20"/>
          <w:szCs w:val="20"/>
        </w:rPr>
        <w:t>a los Municipios del Est</w:t>
      </w:r>
      <w:r w:rsidR="00030127">
        <w:rPr>
          <w:rFonts w:ascii="Arial Black" w:hAnsi="Arial Black"/>
          <w:sz w:val="20"/>
          <w:szCs w:val="20"/>
        </w:rPr>
        <w:t>ado de Campeche</w:t>
      </w:r>
      <w:r w:rsidRPr="00B55FD5">
        <w:rPr>
          <w:rFonts w:ascii="Arial Black" w:hAnsi="Arial Black"/>
          <w:sz w:val="20"/>
          <w:szCs w:val="20"/>
        </w:rPr>
        <w:t>.</w:t>
      </w:r>
    </w:p>
    <w:p w:rsidR="00873038" w:rsidRDefault="00873038" w:rsidP="00952C13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</w:p>
    <w:p w:rsidR="00873038" w:rsidRDefault="00873038" w:rsidP="00030127">
      <w:pPr>
        <w:spacing w:after="0" w:line="259" w:lineRule="auto"/>
        <w:ind w:left="26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Fracción II, b); </w:t>
      </w:r>
      <w:r w:rsidR="00030127" w:rsidRPr="00030127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</w:t>
      </w:r>
      <w:r w:rsidR="00030127">
        <w:rPr>
          <w:rFonts w:ascii="Arial Black" w:hAnsi="Arial Black"/>
          <w:sz w:val="20"/>
          <w:szCs w:val="20"/>
        </w:rPr>
        <w:t xml:space="preserve"> </w:t>
      </w:r>
      <w:r w:rsidR="000025FC" w:rsidRPr="00B55FD5">
        <w:rPr>
          <w:rFonts w:ascii="Arial Black" w:hAnsi="Arial Black"/>
          <w:sz w:val="20"/>
          <w:szCs w:val="20"/>
        </w:rPr>
        <w:t>Además, conforme</w:t>
      </w:r>
      <w:r w:rsidRPr="00B55FD5">
        <w:rPr>
          <w:rFonts w:ascii="Arial Black" w:hAnsi="Arial Black"/>
          <w:sz w:val="20"/>
          <w:szCs w:val="20"/>
        </w:rPr>
        <w:t xml:space="preserve"> a lo establecido en los artículos 57-60, de la Ley Orgánica de los Municipios del Estado de Campeche, corresponde </w:t>
      </w:r>
      <w:r w:rsidR="00030127">
        <w:rPr>
          <w:rFonts w:ascii="Arial Black" w:hAnsi="Arial Black"/>
          <w:sz w:val="20"/>
          <w:szCs w:val="20"/>
        </w:rPr>
        <w:t xml:space="preserve">dicha atribución </w:t>
      </w:r>
      <w:r w:rsidRPr="00B55FD5">
        <w:rPr>
          <w:rFonts w:ascii="Arial Black" w:hAnsi="Arial Black"/>
          <w:sz w:val="20"/>
          <w:szCs w:val="20"/>
        </w:rPr>
        <w:t>a los Municipios del Est</w:t>
      </w:r>
      <w:r w:rsidR="00030127">
        <w:rPr>
          <w:rFonts w:ascii="Arial Black" w:hAnsi="Arial Black"/>
          <w:sz w:val="20"/>
          <w:szCs w:val="20"/>
        </w:rPr>
        <w:t>ado de Campeche</w:t>
      </w:r>
      <w:r w:rsidRPr="00B55FD5"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</w:rPr>
        <w:t xml:space="preserve"> </w:t>
      </w:r>
    </w:p>
    <w:p w:rsidR="00D5709F" w:rsidRPr="007E20FB" w:rsidRDefault="00D5709F" w:rsidP="00952C13">
      <w:pPr>
        <w:jc w:val="both"/>
        <w:rPr>
          <w:rFonts w:cs="Arial"/>
          <w:sz w:val="24"/>
          <w:szCs w:val="24"/>
        </w:rPr>
      </w:pPr>
      <w:r w:rsidRPr="007E20FB">
        <w:rPr>
          <w:rFonts w:cs="Arial"/>
          <w:sz w:val="24"/>
          <w:szCs w:val="24"/>
        </w:rPr>
        <w:t xml:space="preserve"> </w:t>
      </w:r>
    </w:p>
    <w:p w:rsidR="00030127" w:rsidRDefault="00D5709F" w:rsidP="00952C13">
      <w:pPr>
        <w:jc w:val="both"/>
        <w:rPr>
          <w:rFonts w:ascii="Arial Black" w:hAnsi="Arial Black"/>
          <w:sz w:val="20"/>
          <w:szCs w:val="20"/>
        </w:rPr>
      </w:pPr>
      <w:r w:rsidRPr="007E20FB">
        <w:rPr>
          <w:rFonts w:ascii="Arial Black" w:hAnsi="Arial Black" w:cs="Arial"/>
          <w:sz w:val="20"/>
          <w:szCs w:val="20"/>
        </w:rPr>
        <w:lastRenderedPageBreak/>
        <w:t xml:space="preserve">Artículo 71, fracción </w:t>
      </w:r>
      <w:r w:rsidR="000025FC" w:rsidRPr="007E20FB">
        <w:rPr>
          <w:rFonts w:ascii="Arial Black" w:hAnsi="Arial Black" w:cs="Arial"/>
          <w:sz w:val="20"/>
          <w:szCs w:val="20"/>
        </w:rPr>
        <w:t>I, f</w:t>
      </w:r>
      <w:r w:rsidR="00030127">
        <w:rPr>
          <w:rFonts w:ascii="Arial Black" w:hAnsi="Arial Black" w:cs="Arial"/>
          <w:sz w:val="20"/>
          <w:szCs w:val="20"/>
        </w:rPr>
        <w:t xml:space="preserve">); </w:t>
      </w:r>
      <w:r w:rsidR="00030127" w:rsidRPr="00030127">
        <w:rPr>
          <w:rFonts w:ascii="Arial Black" w:hAnsi="Arial Black"/>
          <w:sz w:val="20"/>
          <w:szCs w:val="20"/>
        </w:rPr>
        <w:t>No aplica, toda vez que no es parte del objeto ni de las atribuciones jurídico-administrativas de la Secretaría de Turismo establecidas en los artículos 1, 2, 16, fracción XVI y 36 de la Ley Orgánica de la Administración Pública del Estado de Campeche y 1, 3 y 8 del Reglamento Interior de la Secretaría de Turismo de la Administración Pública del Estado de Campeche.</w:t>
      </w:r>
      <w:r w:rsidR="00030127">
        <w:rPr>
          <w:rFonts w:ascii="Arial Black" w:hAnsi="Arial Black"/>
          <w:sz w:val="20"/>
          <w:szCs w:val="20"/>
        </w:rPr>
        <w:t xml:space="preserve"> </w:t>
      </w:r>
    </w:p>
    <w:p w:rsidR="001B0636" w:rsidRDefault="00030127" w:rsidP="00E50EB7">
      <w:pPr>
        <w:jc w:val="both"/>
        <w:rPr>
          <w:rFonts w:ascii="Arial Black" w:hAnsi="Arial Black"/>
          <w:sz w:val="20"/>
          <w:szCs w:val="20"/>
        </w:rPr>
      </w:pPr>
      <w:r w:rsidRPr="00030127">
        <w:rPr>
          <w:rFonts w:ascii="Arial Black" w:hAnsi="Arial Black"/>
          <w:sz w:val="20"/>
          <w:szCs w:val="20"/>
        </w:rPr>
        <w:t xml:space="preserve">Además, conforme a </w:t>
      </w:r>
      <w:r>
        <w:rPr>
          <w:rFonts w:ascii="Arial Black" w:hAnsi="Arial Black"/>
          <w:sz w:val="20"/>
          <w:szCs w:val="20"/>
        </w:rPr>
        <w:t>lo establecido en el artículo 35, fracción I</w:t>
      </w:r>
      <w:r w:rsidRPr="00030127">
        <w:rPr>
          <w:rFonts w:ascii="Arial Black" w:hAnsi="Arial Black"/>
          <w:sz w:val="20"/>
          <w:szCs w:val="20"/>
        </w:rPr>
        <w:t xml:space="preserve"> de La Ley Orgánica de la Administración Pública del Estado de Campeche, corresponde dicha atribución a la Secretaría de Desarrollo Urbano </w:t>
      </w:r>
      <w:r>
        <w:rPr>
          <w:rFonts w:ascii="Arial Black" w:hAnsi="Arial Black"/>
          <w:sz w:val="20"/>
          <w:szCs w:val="20"/>
        </w:rPr>
        <w:t xml:space="preserve">Obras Publicas e Infraestructura </w:t>
      </w:r>
      <w:r w:rsidRPr="00030127">
        <w:rPr>
          <w:rFonts w:ascii="Arial Black" w:hAnsi="Arial Black"/>
          <w:sz w:val="20"/>
          <w:szCs w:val="20"/>
        </w:rPr>
        <w:t>del Estado de Campeche.</w:t>
      </w:r>
    </w:p>
    <w:p w:rsidR="001B0636" w:rsidRDefault="001B0636" w:rsidP="00E50EB7">
      <w:pPr>
        <w:jc w:val="both"/>
        <w:rPr>
          <w:rFonts w:ascii="Arial Black" w:hAnsi="Arial Black"/>
          <w:sz w:val="20"/>
          <w:szCs w:val="20"/>
        </w:rPr>
      </w:pPr>
    </w:p>
    <w:p w:rsidR="001B0636" w:rsidRPr="00D5709F" w:rsidRDefault="001B0636" w:rsidP="00E50EB7">
      <w:pPr>
        <w:jc w:val="both"/>
        <w:rPr>
          <w:rFonts w:ascii="Arial Black" w:hAnsi="Arial Black"/>
          <w:sz w:val="20"/>
          <w:szCs w:val="20"/>
        </w:rPr>
      </w:pPr>
    </w:p>
    <w:sectPr w:rsidR="001B0636" w:rsidRPr="00D5709F" w:rsidSect="007D27A1">
      <w:headerReference w:type="default" r:id="rId9"/>
      <w:footerReference w:type="default" r:id="rId10"/>
      <w:pgSz w:w="12240" w:h="15840"/>
      <w:pgMar w:top="1791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09" w:rsidRDefault="00003F09" w:rsidP="007A34A6">
      <w:pPr>
        <w:spacing w:after="0" w:line="240" w:lineRule="auto"/>
      </w:pPr>
      <w:r>
        <w:separator/>
      </w:r>
    </w:p>
  </w:endnote>
  <w:endnote w:type="continuationSeparator" w:id="0">
    <w:p w:rsidR="00003F09" w:rsidRDefault="00003F09" w:rsidP="007A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40450"/>
      <w:docPartObj>
        <w:docPartGallery w:val="Page Numbers (Bottom of Page)"/>
        <w:docPartUnique/>
      </w:docPartObj>
    </w:sdtPr>
    <w:sdtEndPr/>
    <w:sdtContent>
      <w:sdt>
        <w:sdtPr>
          <w:id w:val="317472786"/>
          <w:docPartObj>
            <w:docPartGallery w:val="Page Numbers (Top of Page)"/>
            <w:docPartUnique/>
          </w:docPartObj>
        </w:sdtPr>
        <w:sdtEndPr/>
        <w:sdtContent>
          <w:p w:rsidR="00E7542C" w:rsidRDefault="00E7542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9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9D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2C" w:rsidRDefault="00E754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09" w:rsidRDefault="00003F09" w:rsidP="007A34A6">
      <w:pPr>
        <w:spacing w:after="0" w:line="240" w:lineRule="auto"/>
      </w:pPr>
      <w:r>
        <w:separator/>
      </w:r>
    </w:p>
  </w:footnote>
  <w:footnote w:type="continuationSeparator" w:id="0">
    <w:p w:rsidR="00003F09" w:rsidRDefault="00003F09" w:rsidP="007A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C4" w:rsidRPr="009369C4" w:rsidRDefault="00E7542C" w:rsidP="009369C4">
    <w:pPr>
      <w:spacing w:after="0"/>
      <w:jc w:val="center"/>
      <w:rPr>
        <w:rFonts w:cstheme="minorHAnsi"/>
        <w:sz w:val="24"/>
        <w:szCs w:val="24"/>
      </w:rPr>
    </w:pPr>
    <w:r w:rsidRPr="009369C4">
      <w:rPr>
        <w:rFonts w:cstheme="minorHAnsi"/>
        <w:sz w:val="24"/>
        <w:szCs w:val="24"/>
      </w:rPr>
      <w:t xml:space="preserve">Tabla </w:t>
    </w:r>
    <w:r w:rsidR="009369C4" w:rsidRPr="009369C4">
      <w:rPr>
        <w:rFonts w:cstheme="minorHAnsi"/>
        <w:sz w:val="24"/>
        <w:szCs w:val="24"/>
      </w:rPr>
      <w:t xml:space="preserve">de Aplicabilidad de las Obligaciones Comunes y </w:t>
    </w:r>
  </w:p>
  <w:p w:rsidR="00E7542C" w:rsidRDefault="009369C4" w:rsidP="009369C4">
    <w:pPr>
      <w:spacing w:after="0"/>
      <w:jc w:val="center"/>
      <w:rPr>
        <w:rFonts w:cstheme="minorHAnsi"/>
        <w:sz w:val="24"/>
        <w:szCs w:val="24"/>
      </w:rPr>
    </w:pPr>
    <w:r w:rsidRPr="009369C4">
      <w:rPr>
        <w:rFonts w:cstheme="minorHAnsi"/>
        <w:sz w:val="24"/>
        <w:szCs w:val="24"/>
      </w:rPr>
      <w:t>Específicas del SO__________</w:t>
    </w:r>
    <w:r w:rsidR="00FB0F96" w:rsidRPr="00FB0F96">
      <w:rPr>
        <w:rFonts w:cstheme="minorHAnsi"/>
        <w:sz w:val="24"/>
        <w:szCs w:val="24"/>
        <w:u w:val="single"/>
      </w:rPr>
      <w:t>SECRETARÍA DE TURISMO</w:t>
    </w:r>
    <w:r w:rsidRPr="009369C4">
      <w:rPr>
        <w:rFonts w:cstheme="minorHAnsi"/>
        <w:sz w:val="24"/>
        <w:szCs w:val="24"/>
      </w:rPr>
      <w:t>_______________________ Año_</w:t>
    </w:r>
    <w:r w:rsidR="00FB0F96" w:rsidRPr="00FB0F96">
      <w:rPr>
        <w:rFonts w:cstheme="minorHAnsi"/>
        <w:sz w:val="24"/>
        <w:szCs w:val="24"/>
        <w:u w:val="single"/>
      </w:rPr>
      <w:t>2019</w:t>
    </w:r>
    <w:r w:rsidRPr="009369C4">
      <w:rPr>
        <w:rFonts w:cstheme="minorHAnsi"/>
        <w:sz w:val="24"/>
        <w:szCs w:val="24"/>
      </w:rPr>
      <w:t>__</w:t>
    </w:r>
  </w:p>
  <w:p w:rsidR="009369C4" w:rsidRPr="009369C4" w:rsidRDefault="009369C4" w:rsidP="009369C4">
    <w:pPr>
      <w:spacing w:after="0"/>
      <w:jc w:val="center"/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B602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6D40E7"/>
    <w:multiLevelType w:val="hybridMultilevel"/>
    <w:tmpl w:val="9BFC8AAA"/>
    <w:lvl w:ilvl="0" w:tplc="35E6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5A03"/>
    <w:multiLevelType w:val="hybridMultilevel"/>
    <w:tmpl w:val="0FB02C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3BDE"/>
    <w:multiLevelType w:val="hybridMultilevel"/>
    <w:tmpl w:val="03924E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A"/>
    <w:rsid w:val="00000657"/>
    <w:rsid w:val="000025FC"/>
    <w:rsid w:val="00003F09"/>
    <w:rsid w:val="00005B09"/>
    <w:rsid w:val="00005E85"/>
    <w:rsid w:val="0001302D"/>
    <w:rsid w:val="0001357A"/>
    <w:rsid w:val="00020488"/>
    <w:rsid w:val="0002559D"/>
    <w:rsid w:val="00026704"/>
    <w:rsid w:val="000272AA"/>
    <w:rsid w:val="00030127"/>
    <w:rsid w:val="00040C58"/>
    <w:rsid w:val="0004596D"/>
    <w:rsid w:val="00045A5C"/>
    <w:rsid w:val="000700FD"/>
    <w:rsid w:val="00075913"/>
    <w:rsid w:val="00083D92"/>
    <w:rsid w:val="00084DCF"/>
    <w:rsid w:val="000A1153"/>
    <w:rsid w:val="000B24E8"/>
    <w:rsid w:val="000B27FC"/>
    <w:rsid w:val="000B2E6E"/>
    <w:rsid w:val="000E0F61"/>
    <w:rsid w:val="000E58EB"/>
    <w:rsid w:val="000F4FA4"/>
    <w:rsid w:val="00103DE2"/>
    <w:rsid w:val="00106117"/>
    <w:rsid w:val="00110E08"/>
    <w:rsid w:val="00121FC6"/>
    <w:rsid w:val="001250D0"/>
    <w:rsid w:val="00127634"/>
    <w:rsid w:val="00136547"/>
    <w:rsid w:val="00136CE5"/>
    <w:rsid w:val="00147094"/>
    <w:rsid w:val="00161338"/>
    <w:rsid w:val="00162B24"/>
    <w:rsid w:val="00197BB8"/>
    <w:rsid w:val="001B0636"/>
    <w:rsid w:val="001B4D18"/>
    <w:rsid w:val="001C149A"/>
    <w:rsid w:val="001C656F"/>
    <w:rsid w:val="001D27F3"/>
    <w:rsid w:val="001D5334"/>
    <w:rsid w:val="001D59AF"/>
    <w:rsid w:val="001E27A1"/>
    <w:rsid w:val="001E2C32"/>
    <w:rsid w:val="001F077E"/>
    <w:rsid w:val="00200384"/>
    <w:rsid w:val="00201952"/>
    <w:rsid w:val="00213974"/>
    <w:rsid w:val="002158E9"/>
    <w:rsid w:val="00223F5D"/>
    <w:rsid w:val="0023445E"/>
    <w:rsid w:val="00234EDC"/>
    <w:rsid w:val="00247334"/>
    <w:rsid w:val="002677F2"/>
    <w:rsid w:val="002713C5"/>
    <w:rsid w:val="0028084C"/>
    <w:rsid w:val="002849D4"/>
    <w:rsid w:val="002901EE"/>
    <w:rsid w:val="002920EF"/>
    <w:rsid w:val="00293AA6"/>
    <w:rsid w:val="002975AD"/>
    <w:rsid w:val="002C061A"/>
    <w:rsid w:val="002D5688"/>
    <w:rsid w:val="002D6554"/>
    <w:rsid w:val="002F1653"/>
    <w:rsid w:val="002F4A9F"/>
    <w:rsid w:val="002F6911"/>
    <w:rsid w:val="00300CCD"/>
    <w:rsid w:val="00303A1D"/>
    <w:rsid w:val="00303CE2"/>
    <w:rsid w:val="00304AE1"/>
    <w:rsid w:val="003123E4"/>
    <w:rsid w:val="00313941"/>
    <w:rsid w:val="00321C78"/>
    <w:rsid w:val="00325930"/>
    <w:rsid w:val="00332DAE"/>
    <w:rsid w:val="00335491"/>
    <w:rsid w:val="00341D73"/>
    <w:rsid w:val="0035091A"/>
    <w:rsid w:val="0036249C"/>
    <w:rsid w:val="00365791"/>
    <w:rsid w:val="0036637D"/>
    <w:rsid w:val="003663A1"/>
    <w:rsid w:val="00373835"/>
    <w:rsid w:val="00385E91"/>
    <w:rsid w:val="003947E7"/>
    <w:rsid w:val="003D2623"/>
    <w:rsid w:val="003D61C8"/>
    <w:rsid w:val="003E15A8"/>
    <w:rsid w:val="00411796"/>
    <w:rsid w:val="00424DB5"/>
    <w:rsid w:val="004361D2"/>
    <w:rsid w:val="00447C4B"/>
    <w:rsid w:val="0045438E"/>
    <w:rsid w:val="00457D1B"/>
    <w:rsid w:val="00463C94"/>
    <w:rsid w:val="0048059B"/>
    <w:rsid w:val="00484E1C"/>
    <w:rsid w:val="00494649"/>
    <w:rsid w:val="004971D4"/>
    <w:rsid w:val="004A48CA"/>
    <w:rsid w:val="004B1B0A"/>
    <w:rsid w:val="004B461A"/>
    <w:rsid w:val="004C129E"/>
    <w:rsid w:val="004C2A2D"/>
    <w:rsid w:val="004D0E97"/>
    <w:rsid w:val="005001D6"/>
    <w:rsid w:val="00501AAE"/>
    <w:rsid w:val="0051587E"/>
    <w:rsid w:val="00530083"/>
    <w:rsid w:val="00534C18"/>
    <w:rsid w:val="0055408C"/>
    <w:rsid w:val="00557EEB"/>
    <w:rsid w:val="005667AE"/>
    <w:rsid w:val="00566E94"/>
    <w:rsid w:val="005728C2"/>
    <w:rsid w:val="00581AAD"/>
    <w:rsid w:val="00586613"/>
    <w:rsid w:val="005869C8"/>
    <w:rsid w:val="005975B2"/>
    <w:rsid w:val="005A189B"/>
    <w:rsid w:val="005B34E7"/>
    <w:rsid w:val="005C67B5"/>
    <w:rsid w:val="005C6C16"/>
    <w:rsid w:val="005D7E5E"/>
    <w:rsid w:val="00601E53"/>
    <w:rsid w:val="00622BDD"/>
    <w:rsid w:val="00633776"/>
    <w:rsid w:val="00645F64"/>
    <w:rsid w:val="00650A95"/>
    <w:rsid w:val="006513ED"/>
    <w:rsid w:val="006539D4"/>
    <w:rsid w:val="00653E09"/>
    <w:rsid w:val="00673A26"/>
    <w:rsid w:val="00695991"/>
    <w:rsid w:val="00695C6B"/>
    <w:rsid w:val="006A575B"/>
    <w:rsid w:val="006A77E6"/>
    <w:rsid w:val="006B04E5"/>
    <w:rsid w:val="006E009D"/>
    <w:rsid w:val="006E4ED0"/>
    <w:rsid w:val="006F4D3E"/>
    <w:rsid w:val="007005A3"/>
    <w:rsid w:val="00700FCD"/>
    <w:rsid w:val="00701482"/>
    <w:rsid w:val="00711D82"/>
    <w:rsid w:val="00716CD0"/>
    <w:rsid w:val="00730BC2"/>
    <w:rsid w:val="00733CAB"/>
    <w:rsid w:val="00736D41"/>
    <w:rsid w:val="00743B49"/>
    <w:rsid w:val="00747F03"/>
    <w:rsid w:val="0075229E"/>
    <w:rsid w:val="00752BAF"/>
    <w:rsid w:val="00755BC0"/>
    <w:rsid w:val="00771466"/>
    <w:rsid w:val="0077669C"/>
    <w:rsid w:val="007768D0"/>
    <w:rsid w:val="007A0798"/>
    <w:rsid w:val="007A34A6"/>
    <w:rsid w:val="007A402D"/>
    <w:rsid w:val="007A651E"/>
    <w:rsid w:val="007A6D79"/>
    <w:rsid w:val="007D27A1"/>
    <w:rsid w:val="007E1F79"/>
    <w:rsid w:val="007E20FB"/>
    <w:rsid w:val="007E4FBB"/>
    <w:rsid w:val="007F54B1"/>
    <w:rsid w:val="007F68DB"/>
    <w:rsid w:val="00803D66"/>
    <w:rsid w:val="008056FF"/>
    <w:rsid w:val="00821747"/>
    <w:rsid w:val="00822056"/>
    <w:rsid w:val="00822F0F"/>
    <w:rsid w:val="00825D0C"/>
    <w:rsid w:val="008309BF"/>
    <w:rsid w:val="00832669"/>
    <w:rsid w:val="0085146E"/>
    <w:rsid w:val="00855836"/>
    <w:rsid w:val="00863C7A"/>
    <w:rsid w:val="00873038"/>
    <w:rsid w:val="00876799"/>
    <w:rsid w:val="00893666"/>
    <w:rsid w:val="008941B9"/>
    <w:rsid w:val="008A11EE"/>
    <w:rsid w:val="008C6159"/>
    <w:rsid w:val="008E14F1"/>
    <w:rsid w:val="008F5F2F"/>
    <w:rsid w:val="0090321C"/>
    <w:rsid w:val="00910597"/>
    <w:rsid w:val="00913647"/>
    <w:rsid w:val="00914290"/>
    <w:rsid w:val="00917A51"/>
    <w:rsid w:val="00931B12"/>
    <w:rsid w:val="009369C4"/>
    <w:rsid w:val="00942E95"/>
    <w:rsid w:val="00945AE8"/>
    <w:rsid w:val="009514A7"/>
    <w:rsid w:val="00952C13"/>
    <w:rsid w:val="00954079"/>
    <w:rsid w:val="009719EA"/>
    <w:rsid w:val="00974998"/>
    <w:rsid w:val="0098073C"/>
    <w:rsid w:val="009A0FA9"/>
    <w:rsid w:val="009A72CE"/>
    <w:rsid w:val="009B73AD"/>
    <w:rsid w:val="009C0CF5"/>
    <w:rsid w:val="009C2B0D"/>
    <w:rsid w:val="009C3506"/>
    <w:rsid w:val="009D4C80"/>
    <w:rsid w:val="009D63B5"/>
    <w:rsid w:val="009E7AB2"/>
    <w:rsid w:val="009F1462"/>
    <w:rsid w:val="009F3878"/>
    <w:rsid w:val="009F42D5"/>
    <w:rsid w:val="00A034EB"/>
    <w:rsid w:val="00A06859"/>
    <w:rsid w:val="00A22197"/>
    <w:rsid w:val="00A2316E"/>
    <w:rsid w:val="00A2477F"/>
    <w:rsid w:val="00A42C3B"/>
    <w:rsid w:val="00A45EC7"/>
    <w:rsid w:val="00A464B2"/>
    <w:rsid w:val="00A474B0"/>
    <w:rsid w:val="00A5386B"/>
    <w:rsid w:val="00A72446"/>
    <w:rsid w:val="00A85A6D"/>
    <w:rsid w:val="00A86D4E"/>
    <w:rsid w:val="00A96F00"/>
    <w:rsid w:val="00A96FB1"/>
    <w:rsid w:val="00AB1062"/>
    <w:rsid w:val="00AB6625"/>
    <w:rsid w:val="00AC54F5"/>
    <w:rsid w:val="00AD454B"/>
    <w:rsid w:val="00AD7C9B"/>
    <w:rsid w:val="00AE55BB"/>
    <w:rsid w:val="00B36F3C"/>
    <w:rsid w:val="00B42767"/>
    <w:rsid w:val="00B42D36"/>
    <w:rsid w:val="00B42E5E"/>
    <w:rsid w:val="00B449AF"/>
    <w:rsid w:val="00B46FE3"/>
    <w:rsid w:val="00B50054"/>
    <w:rsid w:val="00B508B2"/>
    <w:rsid w:val="00B6276B"/>
    <w:rsid w:val="00B6524E"/>
    <w:rsid w:val="00B74FB1"/>
    <w:rsid w:val="00B76785"/>
    <w:rsid w:val="00B86CC8"/>
    <w:rsid w:val="00B87F87"/>
    <w:rsid w:val="00B96EA9"/>
    <w:rsid w:val="00BA158D"/>
    <w:rsid w:val="00BA1B9F"/>
    <w:rsid w:val="00BB396C"/>
    <w:rsid w:val="00BB3A5A"/>
    <w:rsid w:val="00BB7445"/>
    <w:rsid w:val="00BC0290"/>
    <w:rsid w:val="00BC4C26"/>
    <w:rsid w:val="00BC7E5B"/>
    <w:rsid w:val="00BD13CD"/>
    <w:rsid w:val="00BD4E89"/>
    <w:rsid w:val="00BE0277"/>
    <w:rsid w:val="00BE3C42"/>
    <w:rsid w:val="00BF11DF"/>
    <w:rsid w:val="00C03052"/>
    <w:rsid w:val="00C03CED"/>
    <w:rsid w:val="00C337ED"/>
    <w:rsid w:val="00C42BA1"/>
    <w:rsid w:val="00C57911"/>
    <w:rsid w:val="00C57FE7"/>
    <w:rsid w:val="00C60739"/>
    <w:rsid w:val="00C679FF"/>
    <w:rsid w:val="00C96FE7"/>
    <w:rsid w:val="00CA7DD6"/>
    <w:rsid w:val="00CB1935"/>
    <w:rsid w:val="00CB4A76"/>
    <w:rsid w:val="00CD08C6"/>
    <w:rsid w:val="00CD0AD3"/>
    <w:rsid w:val="00CE3477"/>
    <w:rsid w:val="00CE5AA4"/>
    <w:rsid w:val="00CF3C44"/>
    <w:rsid w:val="00D06455"/>
    <w:rsid w:val="00D10E47"/>
    <w:rsid w:val="00D164E1"/>
    <w:rsid w:val="00D172D5"/>
    <w:rsid w:val="00D177C6"/>
    <w:rsid w:val="00D20069"/>
    <w:rsid w:val="00D25124"/>
    <w:rsid w:val="00D273E6"/>
    <w:rsid w:val="00D31B57"/>
    <w:rsid w:val="00D32420"/>
    <w:rsid w:val="00D41EAF"/>
    <w:rsid w:val="00D423CB"/>
    <w:rsid w:val="00D5709F"/>
    <w:rsid w:val="00D60BF8"/>
    <w:rsid w:val="00D8422C"/>
    <w:rsid w:val="00D907DC"/>
    <w:rsid w:val="00D90B75"/>
    <w:rsid w:val="00D90BA6"/>
    <w:rsid w:val="00D91776"/>
    <w:rsid w:val="00DA5910"/>
    <w:rsid w:val="00DB2B2D"/>
    <w:rsid w:val="00DC0EB4"/>
    <w:rsid w:val="00DC7E61"/>
    <w:rsid w:val="00DC7F4D"/>
    <w:rsid w:val="00DD4A3D"/>
    <w:rsid w:val="00DF3896"/>
    <w:rsid w:val="00DF7CB7"/>
    <w:rsid w:val="00E03474"/>
    <w:rsid w:val="00E12004"/>
    <w:rsid w:val="00E30AEB"/>
    <w:rsid w:val="00E31304"/>
    <w:rsid w:val="00E40D2F"/>
    <w:rsid w:val="00E50567"/>
    <w:rsid w:val="00E50EB7"/>
    <w:rsid w:val="00E554B1"/>
    <w:rsid w:val="00E7542C"/>
    <w:rsid w:val="00E855CE"/>
    <w:rsid w:val="00E869A2"/>
    <w:rsid w:val="00E87A95"/>
    <w:rsid w:val="00EB1E4C"/>
    <w:rsid w:val="00EB512E"/>
    <w:rsid w:val="00EB7E48"/>
    <w:rsid w:val="00EE0D47"/>
    <w:rsid w:val="00EE4BF5"/>
    <w:rsid w:val="00EE5FF2"/>
    <w:rsid w:val="00F06273"/>
    <w:rsid w:val="00F06D0E"/>
    <w:rsid w:val="00F17A5B"/>
    <w:rsid w:val="00F22AAD"/>
    <w:rsid w:val="00F231E8"/>
    <w:rsid w:val="00F37B9E"/>
    <w:rsid w:val="00F408EA"/>
    <w:rsid w:val="00F440F2"/>
    <w:rsid w:val="00F456D9"/>
    <w:rsid w:val="00F47A01"/>
    <w:rsid w:val="00F60F3C"/>
    <w:rsid w:val="00F648D3"/>
    <w:rsid w:val="00F83058"/>
    <w:rsid w:val="00F92797"/>
    <w:rsid w:val="00FA0E8E"/>
    <w:rsid w:val="00FA17AE"/>
    <w:rsid w:val="00FB0F96"/>
    <w:rsid w:val="00FB3A6B"/>
    <w:rsid w:val="00FB5374"/>
    <w:rsid w:val="00FD2618"/>
    <w:rsid w:val="00FF047A"/>
    <w:rsid w:val="00FF3D58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744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D20069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4A6"/>
  </w:style>
  <w:style w:type="paragraph" w:styleId="Piedepgina">
    <w:name w:val="footer"/>
    <w:basedOn w:val="Normal"/>
    <w:link w:val="Piedepgina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A6"/>
  </w:style>
  <w:style w:type="paragraph" w:styleId="Textodeglobo">
    <w:name w:val="Balloon Text"/>
    <w:basedOn w:val="Normal"/>
    <w:link w:val="TextodegloboCar"/>
    <w:uiPriority w:val="99"/>
    <w:semiHidden/>
    <w:unhideWhenUsed/>
    <w:rsid w:val="00F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7445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D20069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4A6"/>
  </w:style>
  <w:style w:type="paragraph" w:styleId="Piedepgina">
    <w:name w:val="footer"/>
    <w:basedOn w:val="Normal"/>
    <w:link w:val="PiedepginaCar"/>
    <w:uiPriority w:val="99"/>
    <w:unhideWhenUsed/>
    <w:rsid w:val="007A3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A6"/>
  </w:style>
  <w:style w:type="paragraph" w:styleId="Textodeglobo">
    <w:name w:val="Balloon Text"/>
    <w:basedOn w:val="Normal"/>
    <w:link w:val="TextodegloboCar"/>
    <w:uiPriority w:val="99"/>
    <w:semiHidden/>
    <w:unhideWhenUsed/>
    <w:rsid w:val="00F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20E42-FAAD-433A-A52E-C8D251A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2200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Lleonardo</dc:creator>
  <cp:lastModifiedBy>CONGRESOS</cp:lastModifiedBy>
  <cp:revision>6</cp:revision>
  <cp:lastPrinted>2018-01-23T19:47:00Z</cp:lastPrinted>
  <dcterms:created xsi:type="dcterms:W3CDTF">2019-04-02T18:13:00Z</dcterms:created>
  <dcterms:modified xsi:type="dcterms:W3CDTF">2019-04-02T19:54:00Z</dcterms:modified>
</cp:coreProperties>
</file>